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A6C8D" w14:textId="25965D9A" w:rsidR="00FD0B50" w:rsidRDefault="00FD0B50">
      <w:pPr>
        <w:widowControl/>
        <w:jc w:val="left"/>
        <w:rPr>
          <w:rFonts w:ascii="ＭＳ Ｐゴシック" w:eastAsia="ＭＳ Ｐゴシック" w:hAnsi="ＭＳ Ｐゴシック"/>
          <w:noProof/>
          <w:sz w:val="32"/>
          <w:szCs w:val="32"/>
        </w:rPr>
      </w:pPr>
    </w:p>
    <w:p w14:paraId="14919718" w14:textId="77777777" w:rsidR="001349D9" w:rsidRDefault="001349D9">
      <w:pPr>
        <w:widowControl/>
        <w:jc w:val="left"/>
        <w:rPr>
          <w:rFonts w:ascii="ＭＳ Ｐゴシック" w:eastAsia="ＭＳ Ｐゴシック" w:hAnsi="ＭＳ Ｐゴシック"/>
          <w:noProof/>
          <w:sz w:val="32"/>
          <w:szCs w:val="32"/>
        </w:rPr>
      </w:pPr>
    </w:p>
    <w:p w14:paraId="318326A7" w14:textId="77777777" w:rsidR="00472B55" w:rsidRDefault="00FD0B50" w:rsidP="00472B55">
      <w:pPr>
        <w:widowControl/>
        <w:jc w:val="center"/>
        <w:rPr>
          <w:rFonts w:ascii="ＭＳ Ｐゴシック" w:eastAsia="ＭＳ Ｐゴシック" w:hAnsi="ＭＳ Ｐゴシック"/>
          <w:noProof/>
          <w:sz w:val="32"/>
          <w:szCs w:val="32"/>
        </w:rPr>
      </w:pPr>
      <w:r w:rsidRPr="00FD0B50">
        <w:rPr>
          <w:rFonts w:ascii="ＭＳ Ｐゴシック" w:eastAsia="ＭＳ Ｐゴシック" w:hAnsi="ＭＳ Ｐゴシック" w:hint="eastAsia"/>
          <w:noProof/>
          <w:sz w:val="32"/>
          <w:szCs w:val="32"/>
        </w:rPr>
        <w:t>地域福祉を推進するルーテル学院大学卒業生の集い</w:t>
      </w:r>
    </w:p>
    <w:p w14:paraId="0F6EAECF" w14:textId="77777777" w:rsidR="00FD0B50" w:rsidRPr="00FD0B50" w:rsidRDefault="00FD0B50" w:rsidP="00472B55">
      <w:pPr>
        <w:widowControl/>
        <w:jc w:val="center"/>
        <w:rPr>
          <w:rFonts w:ascii="ＭＳ Ｐゴシック" w:eastAsia="ＭＳ Ｐゴシック" w:hAnsi="ＭＳ Ｐゴシック"/>
          <w:noProof/>
          <w:sz w:val="32"/>
          <w:szCs w:val="32"/>
        </w:rPr>
      </w:pPr>
      <w:r w:rsidRPr="00FD0B50">
        <w:rPr>
          <w:rFonts w:ascii="ＭＳ Ｐゴシック" w:eastAsia="ＭＳ Ｐゴシック" w:hAnsi="ＭＳ Ｐゴシック" w:hint="eastAsia"/>
          <w:noProof/>
          <w:sz w:val="32"/>
          <w:szCs w:val="32"/>
        </w:rPr>
        <w:t>･希望の会」主催研修会</w:t>
      </w:r>
    </w:p>
    <w:p w14:paraId="24350262" w14:textId="77777777" w:rsidR="00FD0B50" w:rsidRDefault="00FD0B50" w:rsidP="00472B55">
      <w:pPr>
        <w:widowControl/>
        <w:jc w:val="center"/>
        <w:rPr>
          <w:rFonts w:ascii="ＭＳ Ｐゴシック" w:eastAsia="ＭＳ Ｐゴシック" w:hAnsi="ＭＳ Ｐゴシック"/>
          <w:noProof/>
          <w:sz w:val="40"/>
          <w:szCs w:val="40"/>
        </w:rPr>
      </w:pPr>
      <w:r w:rsidRPr="00FD0B50">
        <w:rPr>
          <w:rFonts w:ascii="ＭＳ Ｐゴシック" w:eastAsia="ＭＳ Ｐゴシック" w:hAnsi="ＭＳ Ｐゴシック" w:hint="eastAsia"/>
          <w:noProof/>
          <w:sz w:val="40"/>
          <w:szCs w:val="40"/>
        </w:rPr>
        <w:t>｢被災地の復興とソーシャルワーク　ー地域づくりの視点からー</w:t>
      </w:r>
      <w:r w:rsidRPr="00FD0B50">
        <w:rPr>
          <w:rFonts w:ascii="ＭＳ Ｐゴシック" w:eastAsia="ＭＳ Ｐゴシック" w:hAnsi="ＭＳ Ｐゴシック"/>
          <w:noProof/>
          <w:sz w:val="40"/>
          <w:szCs w:val="40"/>
        </w:rPr>
        <w:t>｣</w:t>
      </w:r>
      <w:r w:rsidRPr="00FD0B50">
        <w:rPr>
          <w:rFonts w:ascii="ＭＳ Ｐゴシック" w:eastAsia="ＭＳ Ｐゴシック" w:hAnsi="ＭＳ Ｐゴシック" w:hint="eastAsia"/>
          <w:noProof/>
          <w:sz w:val="40"/>
          <w:szCs w:val="40"/>
        </w:rPr>
        <w:t>報告</w:t>
      </w:r>
    </w:p>
    <w:p w14:paraId="20A93282" w14:textId="77777777" w:rsidR="00EE5491" w:rsidRDefault="00EE5491" w:rsidP="00EE5491">
      <w:pPr>
        <w:widowControl/>
        <w:ind w:firstLineChars="50" w:firstLine="140"/>
        <w:jc w:val="left"/>
        <w:rPr>
          <w:rFonts w:ascii="ＭＳ 明朝" w:eastAsia="ＭＳ 明朝" w:hAnsi="ＭＳ 明朝"/>
          <w:noProof/>
          <w:sz w:val="28"/>
          <w:szCs w:val="28"/>
        </w:rPr>
      </w:pPr>
    </w:p>
    <w:p w14:paraId="160374F4" w14:textId="77777777" w:rsidR="00EE5491" w:rsidRDefault="00EE5491" w:rsidP="00EE5491">
      <w:pPr>
        <w:widowControl/>
        <w:ind w:firstLineChars="50" w:firstLine="140"/>
        <w:jc w:val="left"/>
        <w:rPr>
          <w:rFonts w:ascii="ＭＳ 明朝" w:eastAsia="ＭＳ 明朝" w:hAnsi="ＭＳ 明朝"/>
          <w:noProof/>
          <w:sz w:val="28"/>
          <w:szCs w:val="28"/>
        </w:rPr>
      </w:pPr>
    </w:p>
    <w:p w14:paraId="1A7BCFAD" w14:textId="77777777" w:rsidR="00184A78" w:rsidRPr="00D06704" w:rsidRDefault="00184A78" w:rsidP="00184A78">
      <w:pPr>
        <w:widowControl/>
        <w:ind w:firstLineChars="50" w:firstLine="120"/>
        <w:jc w:val="left"/>
        <w:rPr>
          <w:rFonts w:ascii="ＭＳ 明朝" w:eastAsia="ＭＳ 明朝" w:hAnsi="ＭＳ 明朝"/>
          <w:noProof/>
          <w:color w:val="000000" w:themeColor="text1"/>
        </w:rPr>
      </w:pPr>
      <w:r w:rsidRPr="00D06704">
        <w:rPr>
          <w:rFonts w:ascii="ＭＳ 明朝" w:eastAsia="ＭＳ 明朝" w:hAnsi="ＭＳ 明朝" w:hint="eastAsia"/>
          <w:noProof/>
          <w:color w:val="000000" w:themeColor="text1"/>
        </w:rPr>
        <w:t>8月26日(土曜日)に、大学と</w:t>
      </w:r>
      <w:r w:rsidRPr="00D06704">
        <w:rPr>
          <w:rFonts w:ascii="ＭＳ 明朝" w:eastAsia="ＭＳ 明朝" w:hAnsi="ＭＳ 明朝"/>
          <w:noProof/>
          <w:color w:val="000000" w:themeColor="text1"/>
        </w:rPr>
        <w:t>zoom</w:t>
      </w:r>
      <w:r w:rsidRPr="00D06704">
        <w:rPr>
          <w:rFonts w:ascii="ＭＳ 明朝" w:eastAsia="ＭＳ 明朝" w:hAnsi="ＭＳ 明朝" w:hint="eastAsia"/>
          <w:noProof/>
          <w:color w:val="000000" w:themeColor="text1"/>
        </w:rPr>
        <w:t>のハイブリッドで、研修会が開催されました。この何年か、社会福祉協議会で働く卒業生を軸に、学ぶ会を開催してきましたが、昨年より地域福祉に関心ある方々に対象を広げ。今回で2回目になります。</w:t>
      </w:r>
    </w:p>
    <w:p w14:paraId="1ADAE23D" w14:textId="77777777" w:rsidR="00184A78" w:rsidRPr="00D06704" w:rsidRDefault="00184A78" w:rsidP="00184A78">
      <w:pPr>
        <w:widowControl/>
        <w:ind w:firstLineChars="50" w:firstLine="120"/>
        <w:jc w:val="left"/>
        <w:rPr>
          <w:rFonts w:ascii="ＭＳ 明朝" w:eastAsia="ＭＳ 明朝" w:hAnsi="ＭＳ 明朝"/>
          <w:noProof/>
          <w:color w:val="000000" w:themeColor="text1"/>
        </w:rPr>
      </w:pPr>
      <w:r w:rsidRPr="00D06704">
        <w:rPr>
          <w:rFonts w:ascii="ＭＳ 明朝" w:eastAsia="ＭＳ 明朝" w:hAnsi="ＭＳ 明朝" w:hint="eastAsia"/>
          <w:noProof/>
          <w:color w:val="000000" w:themeColor="text1"/>
        </w:rPr>
        <w:t>今回も多くの卒業生が参加して下さいました。また仕事等の理由で今回は参加できなかったたくさんの卒業生も、伝統のルーテルネットに対して、熱い思いを寄せてきて下さいました。</w:t>
      </w:r>
    </w:p>
    <w:p w14:paraId="5A25EF16" w14:textId="24F32477" w:rsidR="00184A78" w:rsidRPr="00D06704" w:rsidRDefault="00184A78" w:rsidP="00184A78">
      <w:pPr>
        <w:widowControl/>
        <w:ind w:firstLineChars="50" w:firstLine="120"/>
        <w:jc w:val="left"/>
        <w:rPr>
          <w:rFonts w:ascii="ＭＳ 明朝" w:eastAsia="ＭＳ 明朝" w:hAnsi="ＭＳ 明朝" w:cs="ＭＳ Ｐゴシック"/>
          <w:color w:val="000000" w:themeColor="text1"/>
          <w:kern w:val="0"/>
        </w:rPr>
      </w:pPr>
      <w:r w:rsidRPr="00D06704">
        <w:rPr>
          <w:rFonts w:ascii="ＭＳ 明朝" w:eastAsia="ＭＳ 明朝" w:hAnsi="ＭＳ 明朝" w:hint="eastAsia"/>
          <w:noProof/>
          <w:color w:val="000000" w:themeColor="text1"/>
        </w:rPr>
        <w:t>幹事である</w:t>
      </w:r>
      <w:r w:rsidRPr="00D06704">
        <w:rPr>
          <w:rFonts w:ascii="ＭＳ 明朝" w:eastAsia="ＭＳ 明朝" w:hAnsi="ＭＳ 明朝" w:cs="ＭＳ Ｐゴシック"/>
          <w:color w:val="000000" w:themeColor="text1"/>
          <w:kern w:val="0"/>
        </w:rPr>
        <w:t>飯島ともえ（相模原市社協)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池永雄一郎</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羽村市社協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河島京美</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元練馬区社協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桑原信人</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全社協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関根裕恵</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西東京市社協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山本繁樹</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立川市社協</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原島博・市川一宏</w:t>
      </w:r>
      <w:r w:rsidRPr="00D06704">
        <w:rPr>
          <w:rFonts w:ascii="ＭＳ 明朝" w:eastAsia="ＭＳ 明朝" w:hAnsi="ＭＳ 明朝" w:cs="ＭＳ Ｐゴシック" w:hint="eastAsia"/>
          <w:color w:val="000000" w:themeColor="text1"/>
          <w:kern w:val="0"/>
        </w:rPr>
        <w:t>（</w:t>
      </w:r>
      <w:r w:rsidRPr="00D06704">
        <w:rPr>
          <w:rFonts w:ascii="ＭＳ 明朝" w:eastAsia="ＭＳ 明朝" w:hAnsi="ＭＳ 明朝" w:cs="ＭＳ Ｐゴシック"/>
          <w:color w:val="000000" w:themeColor="text1"/>
          <w:kern w:val="0"/>
        </w:rPr>
        <w:t>ルーテル学院大学</w:t>
      </w:r>
      <w:r w:rsidRPr="00D06704">
        <w:rPr>
          <w:rFonts w:ascii="ＭＳ 明朝" w:eastAsia="ＭＳ 明朝" w:hAnsi="ＭＳ 明朝" w:cs="ＭＳ Ｐゴシック" w:hint="eastAsia"/>
          <w:color w:val="000000" w:themeColor="text1"/>
          <w:kern w:val="0"/>
        </w:rPr>
        <w:t>）が、研修会報告の内容を要約し、思いをまとめ、</w:t>
      </w:r>
      <w:r w:rsidR="00E21873">
        <w:rPr>
          <w:rFonts w:ascii="ＭＳ 明朝" w:eastAsia="ＭＳ 明朝" w:hAnsi="ＭＳ 明朝" w:cs="ＭＳ Ｐゴシック" w:hint="eastAsia"/>
          <w:color w:val="000000" w:themeColor="text1"/>
          <w:kern w:val="0"/>
        </w:rPr>
        <w:t>最後に</w:t>
      </w:r>
      <w:r w:rsidRPr="00D06704">
        <w:rPr>
          <w:rFonts w:ascii="ＭＳ 明朝" w:eastAsia="ＭＳ 明朝" w:hAnsi="ＭＳ 明朝" w:cs="ＭＳ Ｐゴシック" w:hint="eastAsia"/>
          <w:color w:val="000000" w:themeColor="text1"/>
          <w:kern w:val="0"/>
        </w:rPr>
        <w:t>卒業生の皆さんへの連帯のエールを送っています。</w:t>
      </w:r>
    </w:p>
    <w:p w14:paraId="4948B38F" w14:textId="77777777" w:rsidR="00FD0B50" w:rsidRPr="00184A78" w:rsidRDefault="00FD0B50">
      <w:pPr>
        <w:widowControl/>
        <w:jc w:val="left"/>
        <w:rPr>
          <w:rFonts w:ascii="ＭＳ 明朝" w:eastAsia="ＭＳ 明朝" w:hAnsi="ＭＳ 明朝"/>
          <w:noProof/>
          <w:sz w:val="28"/>
          <w:szCs w:val="28"/>
        </w:rPr>
      </w:pPr>
    </w:p>
    <w:p w14:paraId="051D4FC4" w14:textId="77777777" w:rsidR="0004202D" w:rsidRDefault="00FD0B50">
      <w:r>
        <w:rPr>
          <w:noProof/>
        </w:rPr>
        <w:lastRenderedPageBreak/>
        <w:drawing>
          <wp:inline distT="0" distB="0" distL="0" distR="0" wp14:anchorId="2D6324B7" wp14:editId="4F8439CD">
            <wp:extent cx="5396230" cy="7636510"/>
            <wp:effectExtent l="0" t="0" r="1270" b="0"/>
            <wp:docPr id="95283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3561" name="図 95283561"/>
                    <pic:cNvPicPr/>
                  </pic:nvPicPr>
                  <pic:blipFill>
                    <a:blip r:embed="rId7">
                      <a:extLst>
                        <a:ext uri="{28A0092B-C50C-407E-A947-70E740481C1C}">
                          <a14:useLocalDpi xmlns:a14="http://schemas.microsoft.com/office/drawing/2010/main" val="0"/>
                        </a:ext>
                      </a:extLst>
                    </a:blip>
                    <a:stretch>
                      <a:fillRect/>
                    </a:stretch>
                  </pic:blipFill>
                  <pic:spPr>
                    <a:xfrm>
                      <a:off x="0" y="0"/>
                      <a:ext cx="5396230" cy="7636510"/>
                    </a:xfrm>
                    <a:prstGeom prst="rect">
                      <a:avLst/>
                    </a:prstGeom>
                  </pic:spPr>
                </pic:pic>
              </a:graphicData>
            </a:graphic>
          </wp:inline>
        </w:drawing>
      </w:r>
    </w:p>
    <w:p w14:paraId="5089CB5F" w14:textId="77777777" w:rsidR="00EE5491" w:rsidRDefault="00EE5491"/>
    <w:p w14:paraId="10296F02" w14:textId="77777777" w:rsidR="002D689B" w:rsidRDefault="002D689B" w:rsidP="002D689B">
      <w:pPr>
        <w:pStyle w:val="a3"/>
        <w:rPr>
          <w:rFonts w:ascii="ＭＳ Ｐ明朝" w:eastAsia="ＭＳ Ｐ明朝" w:hAnsi="ＭＳ Ｐ明朝"/>
          <w:sz w:val="22"/>
        </w:rPr>
      </w:pPr>
    </w:p>
    <w:p w14:paraId="53634158" w14:textId="6A46C624" w:rsidR="001349D9" w:rsidRPr="00D06704" w:rsidRDefault="002D689B" w:rsidP="002D689B">
      <w:pPr>
        <w:pStyle w:val="a3"/>
        <w:rPr>
          <w:rFonts w:ascii="ＭＳ 明朝" w:eastAsia="ＭＳ 明朝" w:hAnsi="ＭＳ 明朝"/>
          <w:color w:val="000000" w:themeColor="text1"/>
          <w:sz w:val="22"/>
        </w:rPr>
      </w:pPr>
      <w:r w:rsidRPr="00D06704">
        <w:rPr>
          <w:rFonts w:ascii="ＭＳ 明朝" w:eastAsia="ＭＳ 明朝" w:hAnsi="ＭＳ 明朝" w:hint="eastAsia"/>
          <w:color w:val="000000" w:themeColor="text1"/>
          <w:sz w:val="22"/>
        </w:rPr>
        <w:lastRenderedPageBreak/>
        <w:t>１．</w:t>
      </w:r>
      <w:r w:rsidR="003E0657" w:rsidRPr="00D06704">
        <w:rPr>
          <w:rFonts w:ascii="ＭＳ 明朝" w:eastAsia="ＭＳ 明朝" w:hAnsi="ＭＳ 明朝"/>
          <w:color w:val="000000" w:themeColor="text1"/>
          <w:sz w:val="22"/>
        </w:rPr>
        <w:t>基調講演</w:t>
      </w:r>
      <w:r w:rsidR="003E0657" w:rsidRPr="00D06704">
        <w:rPr>
          <w:rFonts w:ascii="ＭＳ 明朝" w:eastAsia="ＭＳ 明朝" w:hAnsi="ＭＳ 明朝" w:hint="eastAsia"/>
          <w:color w:val="000000" w:themeColor="text1"/>
          <w:sz w:val="22"/>
        </w:rPr>
        <w:t>：「</w:t>
      </w:r>
      <w:r w:rsidR="003E0657" w:rsidRPr="00D06704">
        <w:rPr>
          <w:rFonts w:ascii="ＭＳ 明朝" w:eastAsia="ＭＳ 明朝" w:hAnsi="ＭＳ 明朝"/>
          <w:color w:val="000000" w:themeColor="text1"/>
          <w:sz w:val="22"/>
        </w:rPr>
        <w:t xml:space="preserve">宮城県における被災地支援の経過と今日における取組み </w:t>
      </w:r>
      <w:r w:rsidR="002F77B9" w:rsidRPr="00D06704">
        <w:rPr>
          <w:rFonts w:ascii="ＭＳ 明朝" w:eastAsia="ＭＳ 明朝" w:hAnsi="ＭＳ 明朝" w:hint="eastAsia"/>
          <w:color w:val="000000" w:themeColor="text1"/>
          <w:sz w:val="22"/>
        </w:rPr>
        <w:t>－</w:t>
      </w:r>
      <w:r w:rsidR="001349D9" w:rsidRPr="00D06704">
        <w:rPr>
          <w:rFonts w:ascii="ＭＳ 明朝" w:eastAsia="ＭＳ 明朝" w:hAnsi="ＭＳ 明朝" w:hint="eastAsia"/>
          <w:color w:val="000000" w:themeColor="text1"/>
          <w:sz w:val="22"/>
        </w:rPr>
        <w:t>東日本大震災</w:t>
      </w:r>
      <w:r w:rsidR="003E0657" w:rsidRPr="00D06704">
        <w:rPr>
          <w:rFonts w:ascii="ＭＳ 明朝" w:eastAsia="ＭＳ 明朝" w:hAnsi="ＭＳ 明朝"/>
          <w:color w:val="000000" w:themeColor="text1"/>
          <w:sz w:val="22"/>
        </w:rPr>
        <w:t>石巻市等の実践を検証して</w:t>
      </w:r>
      <w:r w:rsidR="002F77B9" w:rsidRPr="00D06704">
        <w:rPr>
          <w:rFonts w:ascii="ＭＳ 明朝" w:eastAsia="ＭＳ 明朝" w:hAnsi="ＭＳ 明朝" w:hint="eastAsia"/>
          <w:color w:val="000000" w:themeColor="text1"/>
          <w:sz w:val="22"/>
        </w:rPr>
        <w:t>－</w:t>
      </w:r>
      <w:r w:rsidR="003E0657" w:rsidRPr="00D06704">
        <w:rPr>
          <w:rFonts w:ascii="ＭＳ 明朝" w:eastAsia="ＭＳ 明朝" w:hAnsi="ＭＳ 明朝" w:hint="eastAsia"/>
          <w:color w:val="000000" w:themeColor="text1"/>
          <w:sz w:val="22"/>
        </w:rPr>
        <w:t>」</w:t>
      </w:r>
    </w:p>
    <w:p w14:paraId="514BEC0E" w14:textId="7E530E94" w:rsidR="003E0657" w:rsidRPr="000E2A71" w:rsidRDefault="003E0657" w:rsidP="003E0657">
      <w:pPr>
        <w:pStyle w:val="a3"/>
        <w:rPr>
          <w:rFonts w:ascii="ＭＳ Ｐ明朝" w:eastAsia="ＭＳ Ｐ明朝" w:hAnsi="ＭＳ Ｐ明朝"/>
          <w:sz w:val="22"/>
        </w:rPr>
      </w:pPr>
      <w:r w:rsidRPr="000E2A71">
        <w:rPr>
          <w:rFonts w:ascii="ＭＳ Ｐ明朝" w:eastAsia="ＭＳ Ｐ明朝" w:hAnsi="ＭＳ Ｐ明朝" w:hint="eastAsia"/>
          <w:sz w:val="22"/>
        </w:rPr>
        <w:t xml:space="preserve">講師　</w:t>
      </w:r>
      <w:r w:rsidRPr="000E2A71">
        <w:rPr>
          <w:rFonts w:ascii="ＭＳ Ｐ明朝" w:eastAsia="ＭＳ Ｐ明朝" w:hAnsi="ＭＳ Ｐ明朝"/>
          <w:sz w:val="22"/>
        </w:rPr>
        <w:t>北川 進氏</w:t>
      </w:r>
      <w:r w:rsidRPr="000E2A71">
        <w:rPr>
          <w:rFonts w:ascii="ＭＳ Ｐ明朝" w:eastAsia="ＭＳ Ｐ明朝" w:hAnsi="ＭＳ Ｐ明朝" w:hint="eastAsia"/>
          <w:sz w:val="22"/>
        </w:rPr>
        <w:t>、</w:t>
      </w:r>
      <w:r w:rsidRPr="000E2A71">
        <w:rPr>
          <w:rFonts w:ascii="ＭＳ Ｐ明朝" w:eastAsia="ＭＳ Ｐ明朝" w:hAnsi="ＭＳ Ｐ明朝"/>
          <w:sz w:val="22"/>
        </w:rPr>
        <w:t>元宮城県社会福祉協議会震災復興支援局、現</w:t>
      </w:r>
      <w:r w:rsidRPr="000E2A71">
        <w:rPr>
          <w:rFonts w:ascii="ＭＳ Ｐ明朝" w:eastAsia="ＭＳ Ｐ明朝" w:hAnsi="ＭＳ Ｐ明朝" w:hint="eastAsia"/>
          <w:sz w:val="22"/>
        </w:rPr>
        <w:t xml:space="preserve">社会事業大学専門職大学院講師　</w:t>
      </w:r>
    </w:p>
    <w:p w14:paraId="68ABA82E" w14:textId="04B6B78D" w:rsidR="003E0657" w:rsidRPr="000E2A71"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2023年度の「地域福祉を推進するルーテル学院大学卒業生の集い・希望の会」主催研修会の基調講演は、</w:t>
      </w:r>
      <w:bookmarkStart w:id="0" w:name="_Hlk144574205"/>
      <w:r w:rsidRPr="000E2A71">
        <w:rPr>
          <w:rFonts w:ascii="ＭＳ Ｐ明朝" w:eastAsia="ＭＳ Ｐ明朝" w:hAnsi="ＭＳ Ｐ明朝"/>
          <w:sz w:val="22"/>
        </w:rPr>
        <w:t>元宮城県</w:t>
      </w:r>
      <w:r w:rsidRPr="000E2A71">
        <w:rPr>
          <w:rFonts w:ascii="ＭＳ Ｐ明朝" w:eastAsia="ＭＳ Ｐ明朝" w:hAnsi="ＭＳ Ｐ明朝" w:hint="eastAsia"/>
          <w:sz w:val="22"/>
        </w:rPr>
        <w:t>社会福祉協議会</w:t>
      </w:r>
      <w:r w:rsidRPr="000E2A71">
        <w:rPr>
          <w:rFonts w:ascii="ＭＳ Ｐ明朝" w:eastAsia="ＭＳ Ｐ明朝" w:hAnsi="ＭＳ Ｐ明朝"/>
          <w:sz w:val="22"/>
        </w:rPr>
        <w:t>震災復興支援局</w:t>
      </w:r>
      <w:r w:rsidRPr="000E2A71">
        <w:rPr>
          <w:rFonts w:ascii="ＭＳ Ｐ明朝" w:eastAsia="ＭＳ Ｐ明朝" w:hAnsi="ＭＳ Ｐ明朝" w:hint="eastAsia"/>
          <w:sz w:val="22"/>
        </w:rPr>
        <w:t>、現社会事業大学専門職大学院講師の</w:t>
      </w:r>
      <w:r w:rsidRPr="000E2A71">
        <w:rPr>
          <w:rFonts w:ascii="ＭＳ Ｐ明朝" w:eastAsia="ＭＳ Ｐ明朝" w:hAnsi="ＭＳ Ｐ明朝"/>
          <w:sz w:val="22"/>
        </w:rPr>
        <w:t>北川 進氏</w:t>
      </w:r>
      <w:bookmarkEnd w:id="0"/>
      <w:r w:rsidRPr="000E2A71">
        <w:rPr>
          <w:rFonts w:ascii="ＭＳ Ｐ明朝" w:eastAsia="ＭＳ Ｐ明朝" w:hAnsi="ＭＳ Ｐ明朝" w:hint="eastAsia"/>
          <w:sz w:val="22"/>
        </w:rPr>
        <w:t>により、「</w:t>
      </w:r>
      <w:r w:rsidRPr="000E2A71">
        <w:rPr>
          <w:rFonts w:ascii="ＭＳ Ｐ明朝" w:eastAsia="ＭＳ Ｐ明朝" w:hAnsi="ＭＳ Ｐ明朝"/>
          <w:sz w:val="22"/>
        </w:rPr>
        <w:t>宮城県における</w:t>
      </w:r>
      <w:bookmarkStart w:id="1" w:name="_Hlk144566356"/>
      <w:r w:rsidRPr="000E2A71">
        <w:rPr>
          <w:rFonts w:ascii="ＭＳ Ｐ明朝" w:eastAsia="ＭＳ Ｐ明朝" w:hAnsi="ＭＳ Ｐ明朝"/>
          <w:sz w:val="22"/>
        </w:rPr>
        <w:t>被災地支援の経過と今日における取り組み -</w:t>
      </w:r>
      <w:r w:rsidR="002F77B9" w:rsidRPr="000E2A71">
        <w:rPr>
          <w:rFonts w:ascii="ＭＳ Ｐ明朝" w:eastAsia="ＭＳ Ｐ明朝" w:hAnsi="ＭＳ Ｐ明朝" w:hint="eastAsia"/>
          <w:sz w:val="22"/>
        </w:rPr>
        <w:t>東日本大震災</w:t>
      </w:r>
      <w:r w:rsidRPr="000E2A71">
        <w:rPr>
          <w:rFonts w:ascii="ＭＳ Ｐ明朝" w:eastAsia="ＭＳ Ｐ明朝" w:hAnsi="ＭＳ Ｐ明朝"/>
          <w:sz w:val="22"/>
        </w:rPr>
        <w:t>石巻市等の</w:t>
      </w:r>
      <w:r w:rsidR="002F77B9" w:rsidRPr="000E2A71">
        <w:rPr>
          <w:rFonts w:ascii="ＭＳ Ｐ明朝" w:eastAsia="ＭＳ Ｐ明朝" w:hAnsi="ＭＳ Ｐ明朝" w:hint="eastAsia"/>
          <w:sz w:val="22"/>
        </w:rPr>
        <w:t>実践</w:t>
      </w:r>
      <w:r w:rsidRPr="000E2A71">
        <w:rPr>
          <w:rFonts w:ascii="ＭＳ Ｐ明朝" w:eastAsia="ＭＳ Ｐ明朝" w:hAnsi="ＭＳ Ｐ明朝"/>
          <w:sz w:val="22"/>
        </w:rPr>
        <w:t>を検証して</w:t>
      </w:r>
      <w:bookmarkEnd w:id="1"/>
      <w:r w:rsidRPr="000E2A71">
        <w:rPr>
          <w:rFonts w:ascii="ＭＳ Ｐ明朝" w:eastAsia="ＭＳ Ｐ明朝" w:hAnsi="ＭＳ Ｐ明朝"/>
          <w:sz w:val="22"/>
        </w:rPr>
        <w:t>-</w:t>
      </w:r>
      <w:r w:rsidRPr="000E2A71">
        <w:rPr>
          <w:rFonts w:ascii="ＭＳ Ｐ明朝" w:eastAsia="ＭＳ Ｐ明朝" w:hAnsi="ＭＳ Ｐ明朝" w:hint="eastAsia"/>
          <w:sz w:val="22"/>
        </w:rPr>
        <w:t>」というテーマで行われた。</w:t>
      </w:r>
    </w:p>
    <w:p w14:paraId="1C5FD769" w14:textId="77777777" w:rsidR="003E0657" w:rsidRPr="000E2A71" w:rsidRDefault="003E0657" w:rsidP="003E0657">
      <w:pPr>
        <w:pStyle w:val="a3"/>
        <w:rPr>
          <w:rFonts w:ascii="ＭＳ Ｐ明朝" w:eastAsia="ＭＳ Ｐ明朝" w:hAnsi="ＭＳ Ｐ明朝"/>
          <w:sz w:val="22"/>
        </w:rPr>
      </w:pPr>
      <w:r w:rsidRPr="000E2A71">
        <w:rPr>
          <w:rFonts w:ascii="ＭＳ Ｐ明朝" w:eastAsia="ＭＳ Ｐ明朝" w:hAnsi="ＭＳ Ｐ明朝" w:hint="eastAsia"/>
          <w:sz w:val="22"/>
        </w:rPr>
        <w:t xml:space="preserve">　北川氏は県社協職員として、2011年の東日本大震災において被害が甚大であった石巻市をはじめとした宮城県沿岸部の社会福祉協議会災害ボランティアセンターの応援に入った際の多様な経験を基に、</w:t>
      </w:r>
      <w:r w:rsidRPr="000E2A71">
        <w:rPr>
          <w:rFonts w:ascii="ＭＳ Ｐ明朝" w:eastAsia="ＭＳ Ｐ明朝" w:hAnsi="ＭＳ Ｐ明朝"/>
          <w:sz w:val="22"/>
        </w:rPr>
        <w:t>支援</w:t>
      </w:r>
      <w:r w:rsidRPr="000E2A71">
        <w:rPr>
          <w:rFonts w:ascii="ＭＳ Ｐ明朝" w:eastAsia="ＭＳ Ｐ明朝" w:hAnsi="ＭＳ Ｐ明朝" w:hint="eastAsia"/>
          <w:sz w:val="22"/>
        </w:rPr>
        <w:t>の</w:t>
      </w:r>
      <w:r w:rsidRPr="000E2A71">
        <w:rPr>
          <w:rFonts w:ascii="ＭＳ Ｐ明朝" w:eastAsia="ＭＳ Ｐ明朝" w:hAnsi="ＭＳ Ｐ明朝"/>
          <w:sz w:val="22"/>
        </w:rPr>
        <w:t>経過と取り組み</w:t>
      </w:r>
      <w:r w:rsidRPr="000E2A71">
        <w:rPr>
          <w:rFonts w:ascii="ＭＳ Ｐ明朝" w:eastAsia="ＭＳ Ｐ明朝" w:hAnsi="ＭＳ Ｐ明朝" w:hint="eastAsia"/>
          <w:sz w:val="22"/>
        </w:rPr>
        <w:t>を</w:t>
      </w:r>
      <w:r w:rsidRPr="000E2A71">
        <w:rPr>
          <w:rFonts w:ascii="ＭＳ Ｐ明朝" w:eastAsia="ＭＳ Ｐ明朝" w:hAnsi="ＭＳ Ｐ明朝"/>
          <w:sz w:val="22"/>
        </w:rPr>
        <w:t>検証</w:t>
      </w:r>
      <w:r w:rsidRPr="000E2A71">
        <w:rPr>
          <w:rFonts w:ascii="ＭＳ Ｐ明朝" w:eastAsia="ＭＳ Ｐ明朝" w:hAnsi="ＭＳ Ｐ明朝" w:hint="eastAsia"/>
          <w:sz w:val="22"/>
        </w:rPr>
        <w:t xml:space="preserve">し直しながら報告してくれた。　</w:t>
      </w:r>
    </w:p>
    <w:p w14:paraId="23D7A3CC" w14:textId="77777777" w:rsidR="003E0657" w:rsidRPr="000E2A71"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講演のはじめに、「</w:t>
      </w:r>
      <w:r w:rsidRPr="000E2A71">
        <w:rPr>
          <w:rFonts w:ascii="ＭＳ Ｐ明朝" w:eastAsia="ＭＳ Ｐ明朝" w:hAnsi="ＭＳ Ｐ明朝"/>
          <w:sz w:val="22"/>
        </w:rPr>
        <w:t>すべては、今後の災害に向けて</w:t>
      </w:r>
      <w:r w:rsidRPr="000E2A71">
        <w:rPr>
          <w:rFonts w:ascii="ＭＳ Ｐ明朝" w:eastAsia="ＭＳ Ｐ明朝" w:hAnsi="ＭＳ Ｐ明朝" w:hint="eastAsia"/>
          <w:sz w:val="22"/>
        </w:rPr>
        <w:t>」の備えのための振り返りと検証であることが強調され、「</w:t>
      </w:r>
      <w:r w:rsidRPr="000E2A71">
        <w:rPr>
          <w:rFonts w:ascii="ＭＳ Ｐ明朝" w:eastAsia="ＭＳ Ｐ明朝" w:hAnsi="ＭＳ Ｐ明朝"/>
          <w:sz w:val="22"/>
        </w:rPr>
        <w:t>東日本大震災における急性期の状況</w:t>
      </w:r>
      <w:r w:rsidRPr="000E2A71">
        <w:rPr>
          <w:rFonts w:ascii="ＭＳ Ｐ明朝" w:eastAsia="ＭＳ Ｐ明朝" w:hAnsi="ＭＳ Ｐ明朝" w:hint="eastAsia"/>
          <w:sz w:val="22"/>
        </w:rPr>
        <w:t>」、「</w:t>
      </w:r>
      <w:r w:rsidRPr="000E2A71">
        <w:rPr>
          <w:rFonts w:ascii="ＭＳ Ｐ明朝" w:eastAsia="ＭＳ Ｐ明朝" w:hAnsi="ＭＳ Ｐ明朝"/>
          <w:sz w:val="22"/>
        </w:rPr>
        <w:t>ボランタリー支援の成果と課題</w:t>
      </w:r>
      <w:r w:rsidRPr="000E2A71">
        <w:rPr>
          <w:rFonts w:ascii="ＭＳ Ｐ明朝" w:eastAsia="ＭＳ Ｐ明朝" w:hAnsi="ＭＳ Ｐ明朝" w:hint="eastAsia"/>
          <w:sz w:val="22"/>
        </w:rPr>
        <w:t>」、「</w:t>
      </w:r>
      <w:r w:rsidRPr="000E2A71">
        <w:rPr>
          <w:rFonts w:ascii="ＭＳ Ｐ明朝" w:eastAsia="ＭＳ Ｐ明朝" w:hAnsi="ＭＳ Ｐ明朝"/>
          <w:sz w:val="22"/>
        </w:rPr>
        <w:t>被災地における地域福祉の取り組み</w:t>
      </w:r>
      <w:r w:rsidRPr="000E2A71">
        <w:rPr>
          <w:rFonts w:ascii="ＭＳ Ｐ明朝" w:eastAsia="ＭＳ Ｐ明朝" w:hAnsi="ＭＳ Ｐ明朝" w:hint="eastAsia"/>
          <w:sz w:val="22"/>
        </w:rPr>
        <w:t>」、「</w:t>
      </w:r>
      <w:r w:rsidRPr="000E2A71">
        <w:rPr>
          <w:rFonts w:ascii="ＭＳ Ｐ明朝" w:eastAsia="ＭＳ Ｐ明朝" w:hAnsi="ＭＳ Ｐ明朝"/>
          <w:sz w:val="22"/>
        </w:rPr>
        <w:t>発災から復興の取り組みの時系列的展開の理解</w:t>
      </w:r>
      <w:r w:rsidRPr="000E2A71">
        <w:rPr>
          <w:rFonts w:ascii="ＭＳ Ｐ明朝" w:eastAsia="ＭＳ Ｐ明朝" w:hAnsi="ＭＳ Ｐ明朝" w:hint="eastAsia"/>
          <w:sz w:val="22"/>
        </w:rPr>
        <w:t>」などについて、沿岸部の被災地支援の継続的な取り組みの実体験を踏まえて検証しつつ、系統立てて話された。</w:t>
      </w:r>
    </w:p>
    <w:p w14:paraId="422496B5" w14:textId="77777777" w:rsidR="002D689B"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w:t>
      </w:r>
      <w:r w:rsidRPr="000E2A71">
        <w:rPr>
          <w:rFonts w:ascii="ＭＳ Ｐ明朝" w:eastAsia="ＭＳ Ｐ明朝" w:hAnsi="ＭＳ Ｐ明朝"/>
          <w:sz w:val="22"/>
        </w:rPr>
        <w:t>私たちの準備に不足していたことは何か</w:t>
      </w:r>
      <w:r w:rsidRPr="000E2A71">
        <w:rPr>
          <w:rFonts w:ascii="ＭＳ Ｐ明朝" w:eastAsia="ＭＳ Ｐ明朝" w:hAnsi="ＭＳ Ｐ明朝" w:hint="eastAsia"/>
          <w:sz w:val="22"/>
        </w:rPr>
        <w:t>」、「</w:t>
      </w:r>
      <w:r w:rsidRPr="000E2A71">
        <w:rPr>
          <w:rFonts w:ascii="ＭＳ Ｐ明朝" w:eastAsia="ＭＳ Ｐ明朝" w:hAnsi="ＭＳ Ｐ明朝"/>
          <w:sz w:val="22"/>
        </w:rPr>
        <w:t>ボランタリーな支援の成果</w:t>
      </w:r>
      <w:r w:rsidRPr="000E2A71">
        <w:rPr>
          <w:rFonts w:ascii="ＭＳ Ｐ明朝" w:eastAsia="ＭＳ Ｐ明朝" w:hAnsi="ＭＳ Ｐ明朝" w:hint="eastAsia"/>
          <w:sz w:val="22"/>
        </w:rPr>
        <w:t>」、「</w:t>
      </w:r>
      <w:r w:rsidRPr="000E2A71">
        <w:rPr>
          <w:rFonts w:ascii="ＭＳ Ｐ明朝" w:eastAsia="ＭＳ Ｐ明朝" w:hAnsi="ＭＳ Ｐ明朝"/>
          <w:sz w:val="22"/>
        </w:rPr>
        <w:t>ボランタリーな支援の成果の裏にある</w:t>
      </w:r>
      <w:r w:rsidRPr="000E2A71">
        <w:rPr>
          <w:rFonts w:ascii="ＭＳ Ｐ明朝" w:eastAsia="ＭＳ Ｐ明朝" w:hAnsi="ＭＳ Ｐ明朝" w:hint="eastAsia"/>
          <w:sz w:val="22"/>
        </w:rPr>
        <w:t>課題」、「</w:t>
      </w:r>
      <w:r w:rsidRPr="000E2A71">
        <w:rPr>
          <w:rFonts w:ascii="ＭＳ Ｐ明朝" w:eastAsia="ＭＳ Ｐ明朝" w:hAnsi="ＭＳ Ｐ明朝"/>
          <w:sz w:val="22"/>
        </w:rPr>
        <w:t>災害対応を「緊急期・復旧期」しか見通せていなかった</w:t>
      </w:r>
      <w:r w:rsidRPr="000E2A71">
        <w:rPr>
          <w:rFonts w:ascii="ＭＳ Ｐ明朝" w:eastAsia="ＭＳ Ｐ明朝" w:hAnsi="ＭＳ Ｐ明朝" w:hint="eastAsia"/>
          <w:sz w:val="22"/>
        </w:rPr>
        <w:t>」、「「</w:t>
      </w:r>
      <w:r w:rsidRPr="000E2A71">
        <w:rPr>
          <w:rFonts w:ascii="ＭＳ Ｐ明朝" w:eastAsia="ＭＳ Ｐ明朝" w:hAnsi="ＭＳ Ｐ明朝"/>
          <w:sz w:val="22"/>
        </w:rPr>
        <w:t>たくさんの方から聴いた「仮設の頃は良かった…」の声</w:t>
      </w:r>
      <w:r w:rsidRPr="000E2A71">
        <w:rPr>
          <w:rFonts w:ascii="ＭＳ Ｐ明朝" w:eastAsia="ＭＳ Ｐ明朝" w:hAnsi="ＭＳ Ｐ明朝" w:hint="eastAsia"/>
          <w:sz w:val="22"/>
        </w:rPr>
        <w:t>」、「</w:t>
      </w:r>
      <w:r w:rsidRPr="000E2A71">
        <w:rPr>
          <w:rFonts w:ascii="ＭＳ Ｐ明朝" w:eastAsia="ＭＳ Ｐ明朝" w:hAnsi="ＭＳ Ｐ明朝"/>
          <w:sz w:val="22"/>
        </w:rPr>
        <w:t>「地域のために何か役に立ちたい」思いを持つ地元の方々</w:t>
      </w:r>
      <w:r w:rsidRPr="000E2A71">
        <w:rPr>
          <w:rFonts w:ascii="ＭＳ Ｐ明朝" w:eastAsia="ＭＳ Ｐ明朝" w:hAnsi="ＭＳ Ｐ明朝" w:hint="eastAsia"/>
          <w:sz w:val="22"/>
        </w:rPr>
        <w:t>」、・・・といった報告スライドのタイトルが示す通り、平時からの備えの段階での課題、災害ボランティアセンターの成果と今後の取り組みに向けた課題、</w:t>
      </w:r>
      <w:r w:rsidRPr="000E2A71">
        <w:rPr>
          <w:rFonts w:ascii="ＭＳ Ｐ明朝" w:eastAsia="ＭＳ Ｐ明朝" w:hAnsi="ＭＳ Ｐ明朝"/>
          <w:sz w:val="22"/>
        </w:rPr>
        <w:t>生活再建</w:t>
      </w:r>
      <w:r w:rsidRPr="000E2A71">
        <w:rPr>
          <w:rFonts w:ascii="ＭＳ Ｐ明朝" w:eastAsia="ＭＳ Ｐ明朝" w:hAnsi="ＭＳ Ｐ明朝" w:hint="eastAsia"/>
          <w:sz w:val="22"/>
        </w:rPr>
        <w:t>・</w:t>
      </w:r>
      <w:r w:rsidRPr="000E2A71">
        <w:rPr>
          <w:rFonts w:ascii="ＭＳ Ｐ明朝" w:eastAsia="ＭＳ Ｐ明朝" w:hAnsi="ＭＳ Ｐ明朝"/>
          <w:sz w:val="22"/>
        </w:rPr>
        <w:t>生活支援</w:t>
      </w:r>
      <w:r w:rsidRPr="000E2A71">
        <w:rPr>
          <w:rFonts w:ascii="ＭＳ Ｐ明朝" w:eastAsia="ＭＳ Ｐ明朝" w:hAnsi="ＭＳ Ｐ明朝" w:hint="eastAsia"/>
          <w:sz w:val="22"/>
        </w:rPr>
        <w:t>・</w:t>
      </w:r>
      <w:r w:rsidRPr="000E2A71">
        <w:rPr>
          <w:rFonts w:ascii="ＭＳ Ｐ明朝" w:eastAsia="ＭＳ Ｐ明朝" w:hAnsi="ＭＳ Ｐ明朝"/>
          <w:sz w:val="22"/>
        </w:rPr>
        <w:t>復興期まで</w:t>
      </w:r>
      <w:r w:rsidRPr="000E2A71">
        <w:rPr>
          <w:rFonts w:ascii="ＭＳ Ｐ明朝" w:eastAsia="ＭＳ Ｐ明朝" w:hAnsi="ＭＳ Ｐ明朝" w:hint="eastAsia"/>
          <w:sz w:val="22"/>
        </w:rPr>
        <w:t>を見通した段階ごとの</w:t>
      </w:r>
      <w:r w:rsidRPr="000E2A71">
        <w:rPr>
          <w:rFonts w:ascii="ＭＳ Ｐ明朝" w:eastAsia="ＭＳ Ｐ明朝" w:hAnsi="ＭＳ Ｐ明朝"/>
          <w:sz w:val="22"/>
        </w:rPr>
        <w:t>具体的な</w:t>
      </w:r>
      <w:r w:rsidRPr="000E2A71">
        <w:rPr>
          <w:rFonts w:ascii="ＭＳ Ｐ明朝" w:eastAsia="ＭＳ Ｐ明朝" w:hAnsi="ＭＳ Ｐ明朝" w:hint="eastAsia"/>
          <w:sz w:val="22"/>
        </w:rPr>
        <w:t>取り組みの成果と課題など、北川氏のソーシャルワーカーとしての視点からの検証を踏まえた講演内容は、「</w:t>
      </w:r>
      <w:r w:rsidRPr="000E2A71">
        <w:rPr>
          <w:rFonts w:ascii="ＭＳ Ｐ明朝" w:eastAsia="ＭＳ Ｐ明朝" w:hAnsi="ＭＳ Ｐ明朝"/>
          <w:sz w:val="22"/>
        </w:rPr>
        <w:t>長期的な視点を有しようとすれば、災害時特有の状況や課題だけでなく、通常のソーシャルワークの視点と相通ずるものが多々見えてくる。災害を特別視しない通常のソーシャルワークと重ね合わせる意識が大切ではないだろうか。</w:t>
      </w:r>
      <w:r w:rsidRPr="000E2A71">
        <w:rPr>
          <w:rFonts w:ascii="ＭＳ Ｐ明朝" w:eastAsia="ＭＳ Ｐ明朝" w:hAnsi="ＭＳ Ｐ明朝" w:hint="eastAsia"/>
          <w:sz w:val="22"/>
        </w:rPr>
        <w:t>」というまとめの言葉とともに、研修参加者各自の取り組みを省察さてくれる講演となった。</w:t>
      </w:r>
      <w:r w:rsidR="002D689B">
        <w:rPr>
          <w:rFonts w:ascii="ＭＳ Ｐ明朝" w:eastAsia="ＭＳ Ｐ明朝" w:hAnsi="ＭＳ Ｐ明朝" w:hint="eastAsia"/>
          <w:sz w:val="22"/>
        </w:rPr>
        <w:t xml:space="preserve">　　　</w:t>
      </w:r>
    </w:p>
    <w:p w14:paraId="22B39BFB" w14:textId="0F6F7693" w:rsidR="003E0657" w:rsidRPr="00D06704" w:rsidRDefault="00606950" w:rsidP="00D06704">
      <w:pPr>
        <w:pStyle w:val="a3"/>
        <w:ind w:firstLineChars="50" w:firstLine="112"/>
        <w:rPr>
          <w:rFonts w:ascii="ＭＳ Ｐ明朝" w:eastAsia="ＭＳ Ｐ明朝" w:hAnsi="ＭＳ Ｐ明朝"/>
          <w:color w:val="000000" w:themeColor="text1"/>
          <w:sz w:val="22"/>
        </w:rPr>
      </w:pPr>
      <w:r w:rsidRPr="00D06704">
        <w:rPr>
          <w:rFonts w:ascii="ＭＳ Ｐ明朝" w:eastAsia="ＭＳ Ｐ明朝" w:hAnsi="ＭＳ Ｐ明朝" w:hint="eastAsia"/>
          <w:b/>
          <w:bCs/>
          <w:color w:val="000000" w:themeColor="text1"/>
          <w:sz w:val="22"/>
        </w:rPr>
        <w:t>文責</w:t>
      </w:r>
      <w:r w:rsidR="003E0657" w:rsidRPr="00D06704">
        <w:rPr>
          <w:rFonts w:ascii="ＭＳ Ｐ明朝" w:eastAsia="ＭＳ Ｐ明朝" w:hAnsi="ＭＳ Ｐ明朝" w:hint="eastAsia"/>
          <w:b/>
          <w:bCs/>
          <w:color w:val="000000" w:themeColor="text1"/>
          <w:sz w:val="22"/>
        </w:rPr>
        <w:t>：山本繁樹(立川市社協、</w:t>
      </w:r>
      <w:r w:rsidR="00FA517E" w:rsidRPr="00D06704">
        <w:rPr>
          <w:rFonts w:ascii="ＭＳ Ｐ明朝" w:eastAsia="ＭＳ Ｐ明朝" w:hAnsi="ＭＳ Ｐ明朝" w:hint="eastAsia"/>
          <w:b/>
          <w:bCs/>
          <w:color w:val="000000" w:themeColor="text1"/>
          <w:sz w:val="22"/>
        </w:rPr>
        <w:t>2003年度</w:t>
      </w:r>
      <w:r w:rsidR="003E0657" w:rsidRPr="00D06704">
        <w:rPr>
          <w:rFonts w:ascii="ＭＳ Ｐ明朝" w:eastAsia="ＭＳ Ｐ明朝" w:hAnsi="ＭＳ Ｐ明朝" w:hint="eastAsia"/>
          <w:b/>
          <w:bCs/>
          <w:color w:val="000000" w:themeColor="text1"/>
          <w:sz w:val="22"/>
        </w:rPr>
        <w:t>大学院卒業)</w:t>
      </w:r>
    </w:p>
    <w:p w14:paraId="5F73C1FA" w14:textId="06C61F49" w:rsidR="003E0657" w:rsidRDefault="004E0279" w:rsidP="003E0657">
      <w:pPr>
        <w:pStyle w:val="a3"/>
        <w:rPr>
          <w:rFonts w:ascii="ＭＳ Ｐ明朝" w:eastAsia="ＭＳ Ｐ明朝" w:hAnsi="ＭＳ Ｐ明朝"/>
          <w:sz w:val="22"/>
        </w:rPr>
      </w:pPr>
      <w:r>
        <w:rPr>
          <w:rFonts w:ascii="ＭＳ Ｐ明朝" w:eastAsia="ＭＳ Ｐ明朝" w:hAnsi="ＭＳ Ｐ明朝"/>
          <w:noProof/>
          <w:sz w:val="22"/>
        </w:rPr>
        <w:lastRenderedPageBreak/>
        <w:drawing>
          <wp:inline distT="0" distB="0" distL="0" distR="0" wp14:anchorId="79AAE8A4" wp14:editId="1F1469A7">
            <wp:extent cx="4876800" cy="2744277"/>
            <wp:effectExtent l="0" t="0" r="0" b="0"/>
            <wp:docPr id="276927556" name="図 2" descr="屋内, テーブル, 人,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27556" name="図 2" descr="屋内, テーブル, 人, 民衆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940336" cy="2780030"/>
                    </a:xfrm>
                    <a:prstGeom prst="rect">
                      <a:avLst/>
                    </a:prstGeom>
                  </pic:spPr>
                </pic:pic>
              </a:graphicData>
            </a:graphic>
          </wp:inline>
        </w:drawing>
      </w:r>
    </w:p>
    <w:p w14:paraId="490C5B62" w14:textId="77777777" w:rsidR="004E0279" w:rsidRPr="000E2A71" w:rsidRDefault="004E0279" w:rsidP="003E0657">
      <w:pPr>
        <w:pStyle w:val="a3"/>
        <w:rPr>
          <w:rFonts w:ascii="ＭＳ Ｐ明朝" w:eastAsia="ＭＳ Ｐ明朝" w:hAnsi="ＭＳ Ｐ明朝"/>
          <w:sz w:val="22"/>
        </w:rPr>
      </w:pPr>
    </w:p>
    <w:p w14:paraId="76E56CD5" w14:textId="77777777" w:rsidR="003E0657" w:rsidRPr="000E2A71" w:rsidRDefault="003E0657" w:rsidP="003E0657">
      <w:pPr>
        <w:pStyle w:val="a3"/>
        <w:rPr>
          <w:rFonts w:ascii="ＭＳ Ｐ明朝" w:eastAsia="ＭＳ Ｐ明朝" w:hAnsi="ＭＳ Ｐ明朝"/>
          <w:sz w:val="22"/>
        </w:rPr>
      </w:pPr>
      <w:r w:rsidRPr="000E2A71">
        <w:rPr>
          <w:rFonts w:ascii="ＭＳ Ｐ明朝" w:eastAsia="ＭＳ Ｐ明朝" w:hAnsi="ＭＳ Ｐ明朝" w:hint="eastAsia"/>
          <w:sz w:val="22"/>
        </w:rPr>
        <w:t>２．実践報告</w:t>
      </w:r>
      <w:r w:rsidRPr="000E2A71">
        <w:rPr>
          <w:rFonts w:ascii="ＭＳ Ｐ明朝" w:eastAsia="ＭＳ Ｐ明朝" w:hAnsi="ＭＳ Ｐ明朝"/>
          <w:sz w:val="22"/>
        </w:rPr>
        <w:t>「今、取り組んでいる被災地支援</w:t>
      </w:r>
      <w:r w:rsidRPr="000E2A71">
        <w:rPr>
          <w:rFonts w:ascii="ＭＳ Ｐ明朝" w:eastAsia="ＭＳ Ｐ明朝" w:hAnsi="ＭＳ Ｐ明朝" w:hint="eastAsia"/>
          <w:sz w:val="22"/>
        </w:rPr>
        <w:t>」</w:t>
      </w:r>
    </w:p>
    <w:p w14:paraId="5A8D1F7D" w14:textId="77777777" w:rsidR="003E0657" w:rsidRPr="000E2A71" w:rsidRDefault="003E0657" w:rsidP="003E0657">
      <w:pPr>
        <w:pStyle w:val="a3"/>
        <w:rPr>
          <w:rFonts w:ascii="ＭＳ Ｐ明朝" w:eastAsia="ＭＳ Ｐ明朝" w:hAnsi="ＭＳ Ｐ明朝"/>
          <w:sz w:val="22"/>
        </w:rPr>
      </w:pPr>
      <w:r w:rsidRPr="000E2A71">
        <w:rPr>
          <w:rFonts w:ascii="ＭＳ Ｐ明朝" w:eastAsia="ＭＳ Ｐ明朝" w:hAnsi="ＭＳ Ｐ明朝"/>
          <w:sz w:val="22"/>
        </w:rPr>
        <w:t xml:space="preserve">講師 吉村 誠司 氏 （通称　</w:t>
      </w:r>
      <w:r w:rsidRPr="000E2A71">
        <w:rPr>
          <w:rFonts w:ascii="ＭＳ Ｐ明朝" w:eastAsia="ＭＳ Ｐ明朝" w:hAnsi="ＭＳ Ｐ明朝" w:hint="eastAsia"/>
          <w:sz w:val="22"/>
        </w:rPr>
        <w:t>助さん</w:t>
      </w:r>
      <w:r w:rsidRPr="000E2A71">
        <w:rPr>
          <w:rFonts w:ascii="ＭＳ Ｐ明朝" w:eastAsia="ＭＳ Ｐ明朝" w:hAnsi="ＭＳ Ｐ明朝"/>
          <w:sz w:val="22"/>
        </w:rPr>
        <w:t>）</w:t>
      </w:r>
      <w:r w:rsidRPr="000E2A71">
        <w:rPr>
          <w:rFonts w:ascii="ＭＳ Ｐ明朝" w:eastAsia="ＭＳ Ｐ明朝" w:hAnsi="ＭＳ Ｐ明朝" w:hint="eastAsia"/>
          <w:sz w:val="22"/>
        </w:rPr>
        <w:t>、</w:t>
      </w:r>
      <w:r w:rsidRPr="000E2A71">
        <w:rPr>
          <w:rFonts w:ascii="ＭＳ Ｐ明朝" w:eastAsia="ＭＳ Ｐ明朝" w:hAnsi="ＭＳ Ｐ明朝"/>
          <w:sz w:val="22"/>
        </w:rPr>
        <w:t>ＮＧＯヒューマンシールド神戸</w:t>
      </w:r>
      <w:r w:rsidRPr="000E2A71">
        <w:rPr>
          <w:rFonts w:ascii="ＭＳ Ｐ明朝" w:eastAsia="ＭＳ Ｐ明朝" w:hAnsi="ＭＳ Ｐ明朝" w:hint="eastAsia"/>
          <w:sz w:val="22"/>
        </w:rPr>
        <w:t xml:space="preserve">代表　･　</w:t>
      </w:r>
      <w:r w:rsidRPr="000E2A71">
        <w:rPr>
          <w:rFonts w:ascii="ＭＳ Ｐ明朝" w:eastAsia="ＭＳ Ｐ明朝" w:hAnsi="ＭＳ Ｐ明朝"/>
          <w:sz w:val="22"/>
        </w:rPr>
        <w:t>一般社団法人OPEN  JAPAN 理事</w:t>
      </w:r>
    </w:p>
    <w:p w14:paraId="72FDDED7" w14:textId="22A17ECA" w:rsidR="003E0657" w:rsidRPr="000E2A71"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ルーテル学院大学の卒業生（</w:t>
      </w:r>
      <w:r w:rsidRPr="000E2A71">
        <w:rPr>
          <w:rFonts w:ascii="ＭＳ Ｐ明朝" w:eastAsia="ＭＳ Ｐ明朝" w:hAnsi="ＭＳ Ｐ明朝"/>
          <w:sz w:val="22"/>
        </w:rPr>
        <w:t>1991年3月卒）</w:t>
      </w:r>
      <w:r w:rsidRPr="000E2A71">
        <w:rPr>
          <w:rFonts w:ascii="ＭＳ Ｐ明朝" w:eastAsia="ＭＳ Ｐ明朝" w:hAnsi="ＭＳ Ｐ明朝" w:hint="eastAsia"/>
          <w:sz w:val="22"/>
        </w:rPr>
        <w:t>であり、著名な</w:t>
      </w:r>
      <w:r w:rsidRPr="000E2A71">
        <w:rPr>
          <w:rFonts w:ascii="ＭＳ Ｐ明朝" w:eastAsia="ＭＳ Ｐ明朝" w:hAnsi="ＭＳ Ｐ明朝"/>
          <w:sz w:val="22"/>
        </w:rPr>
        <w:t>防災士</w:t>
      </w:r>
      <w:r w:rsidRPr="000E2A71">
        <w:rPr>
          <w:rFonts w:ascii="ＭＳ Ｐ明朝" w:eastAsia="ＭＳ Ｐ明朝" w:hAnsi="ＭＳ Ｐ明朝" w:hint="eastAsia"/>
          <w:sz w:val="22"/>
        </w:rPr>
        <w:t>でもある吉村氏（通称　助さん）の実践報告は</w:t>
      </w:r>
      <w:r w:rsidRPr="000E2A71">
        <w:rPr>
          <w:rFonts w:ascii="ＭＳ Ｐ明朝" w:eastAsia="ＭＳ Ｐ明朝" w:hAnsi="ＭＳ Ｐ明朝"/>
          <w:sz w:val="22"/>
        </w:rPr>
        <w:t>、国分寺市議会議員</w:t>
      </w:r>
      <w:r w:rsidRPr="000E2A71">
        <w:rPr>
          <w:rFonts w:ascii="ＭＳ Ｐ明朝" w:eastAsia="ＭＳ Ｐ明朝" w:hAnsi="ＭＳ Ｐ明朝" w:hint="eastAsia"/>
          <w:sz w:val="22"/>
        </w:rPr>
        <w:t>時代に経験した19</w:t>
      </w:r>
      <w:r w:rsidRPr="000E2A71">
        <w:rPr>
          <w:rFonts w:ascii="ＭＳ Ｐ明朝" w:eastAsia="ＭＳ Ｐ明朝" w:hAnsi="ＭＳ Ｐ明朝"/>
          <w:sz w:val="22"/>
        </w:rPr>
        <w:t>95年</w:t>
      </w:r>
      <w:r w:rsidRPr="000E2A71">
        <w:rPr>
          <w:rFonts w:ascii="ＭＳ Ｐ明朝" w:eastAsia="ＭＳ Ｐ明朝" w:hAnsi="ＭＳ Ｐ明朝" w:hint="eastAsia"/>
          <w:sz w:val="22"/>
        </w:rPr>
        <w:t>の</w:t>
      </w:r>
      <w:r w:rsidRPr="000E2A71">
        <w:rPr>
          <w:rFonts w:ascii="ＭＳ Ｐ明朝" w:eastAsia="ＭＳ Ｐ明朝" w:hAnsi="ＭＳ Ｐ明朝"/>
          <w:sz w:val="22"/>
        </w:rPr>
        <w:t>阪神淡路大震災</w:t>
      </w:r>
      <w:r w:rsidRPr="000E2A71">
        <w:rPr>
          <w:rFonts w:ascii="ＭＳ Ｐ明朝" w:eastAsia="ＭＳ Ｐ明朝" w:hAnsi="ＭＳ Ｐ明朝" w:hint="eastAsia"/>
          <w:sz w:val="22"/>
        </w:rPr>
        <w:t>における</w:t>
      </w:r>
      <w:r w:rsidRPr="000E2A71">
        <w:rPr>
          <w:rFonts w:ascii="ＭＳ Ｐ明朝" w:eastAsia="ＭＳ Ｐ明朝" w:hAnsi="ＭＳ Ｐ明朝"/>
          <w:sz w:val="22"/>
        </w:rPr>
        <w:t>神戸市長田区</w:t>
      </w:r>
      <w:r w:rsidRPr="000E2A71">
        <w:rPr>
          <w:rFonts w:ascii="ＭＳ Ｐ明朝" w:eastAsia="ＭＳ Ｐ明朝" w:hAnsi="ＭＳ Ｐ明朝" w:hint="eastAsia"/>
          <w:sz w:val="22"/>
        </w:rPr>
        <w:t>への</w:t>
      </w:r>
      <w:r w:rsidRPr="000E2A71">
        <w:rPr>
          <w:rFonts w:ascii="ＭＳ Ｐ明朝" w:eastAsia="ＭＳ Ｐ明朝" w:hAnsi="ＭＳ Ｐ明朝"/>
          <w:sz w:val="22"/>
        </w:rPr>
        <w:t>支援活動</w:t>
      </w:r>
      <w:r w:rsidRPr="000E2A71">
        <w:rPr>
          <w:rFonts w:ascii="ＭＳ Ｐ明朝" w:eastAsia="ＭＳ Ｐ明朝" w:hAnsi="ＭＳ Ｐ明朝" w:hint="eastAsia"/>
          <w:sz w:val="22"/>
        </w:rPr>
        <w:t>を契機として</w:t>
      </w:r>
      <w:r w:rsidRPr="000E2A71">
        <w:rPr>
          <w:rFonts w:ascii="ＭＳ Ｐ明朝" w:eastAsia="ＭＳ Ｐ明朝" w:hAnsi="ＭＳ Ｐ明朝"/>
          <w:sz w:val="22"/>
        </w:rPr>
        <w:t>、</w:t>
      </w:r>
      <w:r w:rsidRPr="000E2A71">
        <w:rPr>
          <w:rFonts w:ascii="ＭＳ Ｐ明朝" w:eastAsia="ＭＳ Ｐ明朝" w:hAnsi="ＭＳ Ｐ明朝" w:hint="eastAsia"/>
          <w:sz w:val="22"/>
        </w:rPr>
        <w:t>被災者支援を自身の使命として</w:t>
      </w:r>
      <w:r w:rsidR="00BD514D">
        <w:rPr>
          <w:rFonts w:ascii="ＭＳ Ｐ明朝" w:eastAsia="ＭＳ Ｐ明朝" w:hAnsi="ＭＳ Ｐ明朝" w:hint="eastAsia"/>
          <w:sz w:val="22"/>
        </w:rPr>
        <w:t>二期目の</w:t>
      </w:r>
      <w:r w:rsidRPr="000E2A71">
        <w:rPr>
          <w:rFonts w:ascii="ＭＳ Ｐ明朝" w:eastAsia="ＭＳ Ｐ明朝" w:hAnsi="ＭＳ Ｐ明朝" w:hint="eastAsia"/>
          <w:sz w:val="22"/>
        </w:rPr>
        <w:t>市議会議員</w:t>
      </w:r>
      <w:r w:rsidR="00BD514D">
        <w:rPr>
          <w:rFonts w:ascii="ＭＳ Ｐ明朝" w:eastAsia="ＭＳ Ｐ明朝" w:hAnsi="ＭＳ Ｐ明朝" w:hint="eastAsia"/>
          <w:sz w:val="22"/>
        </w:rPr>
        <w:t>選挙に立候補せず、</w:t>
      </w:r>
      <w:r w:rsidRPr="000E2A71">
        <w:rPr>
          <w:rFonts w:ascii="ＭＳ Ｐ明朝" w:eastAsia="ＭＳ Ｐ明朝" w:hAnsi="ＭＳ Ｐ明朝" w:hint="eastAsia"/>
          <w:sz w:val="22"/>
        </w:rPr>
        <w:t>長期間の支援活動に入って以降の自身の全国各地、世界各地での被災者支援の様子を、多様な実践現場の写真とともに報告してくれた。</w:t>
      </w:r>
    </w:p>
    <w:p w14:paraId="105AD58B" w14:textId="77777777" w:rsidR="003E0657" w:rsidRPr="000E2A71"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吉村氏は</w:t>
      </w:r>
      <w:r w:rsidRPr="000E2A71">
        <w:rPr>
          <w:rFonts w:ascii="ＭＳ Ｐ明朝" w:eastAsia="ＭＳ Ｐ明朝" w:hAnsi="ＭＳ Ｐ明朝"/>
          <w:sz w:val="22"/>
        </w:rPr>
        <w:t>車両系建設機械・大型特殊免許</w:t>
      </w:r>
      <w:r w:rsidRPr="000E2A71">
        <w:rPr>
          <w:rFonts w:ascii="ＭＳ Ｐ明朝" w:eastAsia="ＭＳ Ｐ明朝" w:hAnsi="ＭＳ Ｐ明朝" w:hint="eastAsia"/>
          <w:sz w:val="22"/>
        </w:rPr>
        <w:t>などを所持しており、重機を駆使して、まずは災害ボランティアが活動できる環境の整備を行う最も初期段階の支援活動や、一般のボランティアでは対応できない倒壊した建物や自動車などの除去作業も全国の仲間や多様なボランティアによるチームを編成して担っている。その中でも被災地域が先祖代々、大切にしてきた文化財の保護の視点など、多様な視点から被災地支援の現場を紹介された。その豊富な実践内容は、20分の報告時間ではとても語りきれない幅広く奥深いものでありながらも、現在も全国各地の被災地の支援の先頭に立って活動している吉村氏の使命感、バイタリティの強さを十分に感じさせる内容であった。</w:t>
      </w:r>
    </w:p>
    <w:p w14:paraId="07BEFDA8" w14:textId="77777777" w:rsidR="003E0657" w:rsidRPr="000E2A71" w:rsidRDefault="003E0657" w:rsidP="003E0657">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吉村氏は、</w:t>
      </w:r>
      <w:r w:rsidRPr="000E2A71">
        <w:rPr>
          <w:rFonts w:ascii="ＭＳ Ｐ明朝" w:eastAsia="ＭＳ Ｐ明朝" w:hAnsi="ＭＳ Ｐ明朝"/>
          <w:sz w:val="22"/>
        </w:rPr>
        <w:t>神戸元気村副代表</w:t>
      </w:r>
      <w:r w:rsidRPr="000E2A71">
        <w:rPr>
          <w:rFonts w:ascii="ＭＳ Ｐ明朝" w:eastAsia="ＭＳ Ｐ明朝" w:hAnsi="ＭＳ Ｐ明朝" w:hint="eastAsia"/>
          <w:sz w:val="22"/>
        </w:rPr>
        <w:t>の活動経験をはじめ、</w:t>
      </w:r>
      <w:r w:rsidRPr="000E2A71">
        <w:rPr>
          <w:rFonts w:ascii="ＭＳ Ｐ明朝" w:eastAsia="ＭＳ Ｐ明朝" w:hAnsi="ＭＳ Ｐ明朝"/>
          <w:sz w:val="22"/>
        </w:rPr>
        <w:t>カンボジア対人地雷撤去支援活動、イラク</w:t>
      </w:r>
      <w:r w:rsidRPr="000E2A71">
        <w:rPr>
          <w:rFonts w:ascii="ＭＳ Ｐ明朝" w:eastAsia="ＭＳ Ｐ明朝" w:hAnsi="ＭＳ Ｐ明朝" w:hint="eastAsia"/>
          <w:sz w:val="22"/>
        </w:rPr>
        <w:t>での反戦活動・</w:t>
      </w:r>
      <w:r w:rsidRPr="000E2A71">
        <w:rPr>
          <w:rFonts w:ascii="ＭＳ Ｐ明朝" w:eastAsia="ＭＳ Ｐ明朝" w:hAnsi="ＭＳ Ｐ明朝"/>
          <w:sz w:val="22"/>
        </w:rPr>
        <w:t>医療支援、ＮＧＯヒューマンシールド神戸</w:t>
      </w:r>
      <w:r w:rsidRPr="000E2A71">
        <w:rPr>
          <w:rFonts w:ascii="ＭＳ Ｐ明朝" w:eastAsia="ＭＳ Ｐ明朝" w:hAnsi="ＭＳ Ｐ明朝" w:hint="eastAsia"/>
          <w:sz w:val="22"/>
        </w:rPr>
        <w:t>で</w:t>
      </w:r>
      <w:r w:rsidRPr="000E2A71">
        <w:rPr>
          <w:rFonts w:ascii="ＭＳ Ｐ明朝" w:eastAsia="ＭＳ Ｐ明朝" w:hAnsi="ＭＳ Ｐ明朝" w:hint="eastAsia"/>
          <w:b/>
          <w:bCs/>
          <w:sz w:val="22"/>
        </w:rPr>
        <w:t>の</w:t>
      </w:r>
      <w:r w:rsidRPr="000E2A71">
        <w:rPr>
          <w:rFonts w:ascii="ＭＳ Ｐ明朝" w:eastAsia="ＭＳ Ｐ明朝" w:hAnsi="ＭＳ Ｐ明朝"/>
          <w:sz w:val="22"/>
        </w:rPr>
        <w:t>中越、中越沖地震、パキスタン、中国雲南や四川省、インドネシア地震</w:t>
      </w:r>
      <w:r w:rsidRPr="000E2A71">
        <w:rPr>
          <w:rFonts w:ascii="ＭＳ Ｐ明朝" w:eastAsia="ＭＳ Ｐ明朝" w:hAnsi="ＭＳ Ｐ明朝" w:hint="eastAsia"/>
          <w:sz w:val="22"/>
        </w:rPr>
        <w:t>、</w:t>
      </w:r>
      <w:r w:rsidRPr="000E2A71">
        <w:rPr>
          <w:rFonts w:ascii="ＭＳ Ｐ明朝" w:eastAsia="ＭＳ Ｐ明朝" w:hAnsi="ＭＳ Ｐ明朝"/>
          <w:sz w:val="22"/>
        </w:rPr>
        <w:t>アフガニスタン選挙ＮＧＯ監視団</w:t>
      </w:r>
      <w:r w:rsidRPr="000E2A71">
        <w:rPr>
          <w:rFonts w:ascii="ＭＳ Ｐ明朝" w:eastAsia="ＭＳ Ｐ明朝" w:hAnsi="ＭＳ Ｐ明朝" w:hint="eastAsia"/>
          <w:sz w:val="22"/>
        </w:rPr>
        <w:t>など世界各地で支援活動を展開されており、また、全国</w:t>
      </w:r>
      <w:r w:rsidRPr="000E2A71">
        <w:rPr>
          <w:rFonts w:ascii="ＭＳ Ｐ明朝" w:eastAsia="ＭＳ Ｐ明朝" w:hAnsi="ＭＳ Ｐ明朝"/>
          <w:sz w:val="22"/>
        </w:rPr>
        <w:t>各地や学校で講演会や防災の講師を務め</w:t>
      </w:r>
      <w:r w:rsidRPr="000E2A71">
        <w:rPr>
          <w:rFonts w:ascii="ＭＳ Ｐ明朝" w:eastAsia="ＭＳ Ｐ明朝" w:hAnsi="ＭＳ Ｐ明朝" w:hint="eastAsia"/>
          <w:sz w:val="22"/>
        </w:rPr>
        <w:t>ている。</w:t>
      </w:r>
      <w:r w:rsidRPr="000E2A71">
        <w:rPr>
          <w:rFonts w:ascii="ＭＳ Ｐ明朝" w:eastAsia="ＭＳ Ｐ明朝" w:hAnsi="ＭＳ Ｐ明朝"/>
          <w:sz w:val="22"/>
        </w:rPr>
        <w:t>東日本大震災では、発生直後</w:t>
      </w:r>
      <w:r w:rsidRPr="000E2A71">
        <w:rPr>
          <w:rFonts w:ascii="ＭＳ Ｐ明朝" w:eastAsia="ＭＳ Ｐ明朝" w:hAnsi="ＭＳ Ｐ明朝" w:hint="eastAsia"/>
          <w:sz w:val="22"/>
        </w:rPr>
        <w:t>から初期救援活動に従事し、</w:t>
      </w:r>
      <w:r w:rsidRPr="000E2A71">
        <w:rPr>
          <w:rFonts w:ascii="ＭＳ Ｐ明朝" w:eastAsia="ＭＳ Ｐ明朝" w:hAnsi="ＭＳ Ｐ明朝"/>
          <w:sz w:val="22"/>
        </w:rPr>
        <w:t>石巻災害ボランティアセンターと</w:t>
      </w:r>
      <w:r w:rsidRPr="000E2A71">
        <w:rPr>
          <w:rFonts w:ascii="ＭＳ Ｐ明朝" w:eastAsia="ＭＳ Ｐ明朝" w:hAnsi="ＭＳ Ｐ明朝"/>
          <w:sz w:val="22"/>
        </w:rPr>
        <w:lastRenderedPageBreak/>
        <w:t>連携するNPO連絡協議会の立ち上げ協力</w:t>
      </w:r>
      <w:r w:rsidRPr="000E2A71">
        <w:rPr>
          <w:rFonts w:ascii="ＭＳ Ｐ明朝" w:eastAsia="ＭＳ Ｐ明朝" w:hAnsi="ＭＳ Ｐ明朝" w:hint="eastAsia"/>
          <w:sz w:val="22"/>
        </w:rPr>
        <w:t>、</w:t>
      </w:r>
      <w:r w:rsidRPr="000E2A71">
        <w:rPr>
          <w:rFonts w:ascii="ＭＳ Ｐ明朝" w:eastAsia="ＭＳ Ｐ明朝" w:hAnsi="ＭＳ Ｐ明朝"/>
          <w:sz w:val="22"/>
        </w:rPr>
        <w:t>旧石巻ボランティア支援ベース”絆”代表</w:t>
      </w:r>
      <w:r w:rsidRPr="000E2A71">
        <w:rPr>
          <w:rFonts w:ascii="ＭＳ Ｐ明朝" w:eastAsia="ＭＳ Ｐ明朝" w:hAnsi="ＭＳ Ｐ明朝" w:hint="eastAsia"/>
          <w:sz w:val="22"/>
        </w:rPr>
        <w:t>を経験されている。それらのミクロのみではない、メゾ・マクロシステムに働きかける吉村氏の被災者支援の多様な活動は、ジェネラリストソーシャルワークの視点からも、とても学びの多い内容であった。</w:t>
      </w:r>
    </w:p>
    <w:p w14:paraId="4515C66F" w14:textId="77777777" w:rsidR="003E0657" w:rsidRPr="000E2A71" w:rsidRDefault="003E0657" w:rsidP="003E0657">
      <w:pPr>
        <w:pStyle w:val="a3"/>
        <w:ind w:firstLineChars="100" w:firstLine="224"/>
        <w:rPr>
          <w:rFonts w:ascii="ＭＳ Ｐ明朝" w:eastAsia="ＭＳ Ｐ明朝" w:hAnsi="ＭＳ Ｐ明朝"/>
          <w:b/>
          <w:bCs/>
          <w:sz w:val="22"/>
          <w:u w:val="single"/>
        </w:rPr>
      </w:pPr>
      <w:r w:rsidRPr="000E2A71">
        <w:rPr>
          <w:rFonts w:ascii="ＭＳ Ｐ明朝" w:eastAsia="ＭＳ Ｐ明朝" w:hAnsi="ＭＳ Ｐ明朝" w:hint="eastAsia"/>
          <w:b/>
          <w:bCs/>
          <w:sz w:val="22"/>
          <w:u w:val="single"/>
        </w:rPr>
        <w:t>※吉村誠司さんの活動の詳細を知りたい方は、吉村さんのフェイスブックをご覧ください。また、吉村さんの</w:t>
      </w:r>
      <w:r w:rsidRPr="000E2A71">
        <w:rPr>
          <w:rFonts w:ascii="ＭＳ Ｐ明朝" w:eastAsia="ＭＳ Ｐ明朝" w:hAnsi="ＭＳ Ｐ明朝"/>
          <w:b/>
          <w:bCs/>
          <w:sz w:val="22"/>
          <w:u w:val="single"/>
        </w:rPr>
        <w:t>国内外</w:t>
      </w:r>
      <w:r w:rsidRPr="000E2A71">
        <w:rPr>
          <w:rFonts w:ascii="ＭＳ Ｐ明朝" w:eastAsia="ＭＳ Ｐ明朝" w:hAnsi="ＭＳ Ｐ明朝" w:hint="eastAsia"/>
          <w:b/>
          <w:bCs/>
          <w:sz w:val="22"/>
          <w:u w:val="single"/>
        </w:rPr>
        <w:t>の</w:t>
      </w:r>
      <w:r w:rsidRPr="000E2A71">
        <w:rPr>
          <w:rFonts w:ascii="ＭＳ Ｐ明朝" w:eastAsia="ＭＳ Ｐ明朝" w:hAnsi="ＭＳ Ｐ明朝"/>
          <w:b/>
          <w:bCs/>
          <w:sz w:val="22"/>
          <w:u w:val="single"/>
        </w:rPr>
        <w:t>災害支援活動を応援したいという方は、下記の活動カンパ先を活用ください。</w:t>
      </w:r>
    </w:p>
    <w:p w14:paraId="6F6A7733" w14:textId="77777777" w:rsidR="003E0657" w:rsidRPr="000E2A71" w:rsidRDefault="003E0657" w:rsidP="003E0657">
      <w:pPr>
        <w:pStyle w:val="a3"/>
        <w:ind w:firstLineChars="100" w:firstLine="224"/>
        <w:rPr>
          <w:rFonts w:ascii="ＭＳ Ｐ明朝" w:eastAsia="ＭＳ Ｐ明朝" w:hAnsi="ＭＳ Ｐ明朝"/>
          <w:b/>
          <w:bCs/>
          <w:sz w:val="22"/>
          <w:u w:val="single"/>
        </w:rPr>
      </w:pPr>
      <w:r w:rsidRPr="000E2A71">
        <w:rPr>
          <w:rFonts w:ascii="ＭＳ Ｐ明朝" w:eastAsia="ＭＳ Ｐ明朝" w:hAnsi="ＭＳ Ｐ明朝"/>
          <w:b/>
          <w:bCs/>
          <w:sz w:val="22"/>
        </w:rPr>
        <w:t>●</w:t>
      </w:r>
      <w:r w:rsidRPr="000E2A71">
        <w:rPr>
          <w:rFonts w:ascii="ＭＳ Ｐ明朝" w:eastAsia="ＭＳ Ｐ明朝" w:hAnsi="ＭＳ Ｐ明朝" w:hint="eastAsia"/>
          <w:b/>
          <w:bCs/>
          <w:sz w:val="22"/>
          <w:u w:val="single"/>
        </w:rPr>
        <w:t>吉村さんの</w:t>
      </w:r>
      <w:r w:rsidRPr="000E2A71">
        <w:rPr>
          <w:rFonts w:ascii="ＭＳ Ｐ明朝" w:eastAsia="ＭＳ Ｐ明朝" w:hAnsi="ＭＳ Ｐ明朝"/>
          <w:b/>
          <w:bCs/>
          <w:sz w:val="22"/>
          <w:u w:val="single"/>
        </w:rPr>
        <w:t>国内外災害支援活動カンパ</w:t>
      </w:r>
      <w:r w:rsidRPr="000E2A71">
        <w:rPr>
          <w:rFonts w:ascii="ＭＳ Ｐ明朝" w:eastAsia="ＭＳ Ｐ明朝" w:hAnsi="ＭＳ Ｐ明朝" w:hint="eastAsia"/>
          <w:b/>
          <w:bCs/>
          <w:sz w:val="22"/>
          <w:u w:val="single"/>
        </w:rPr>
        <w:t>先</w:t>
      </w:r>
    </w:p>
    <w:p w14:paraId="626BC86D" w14:textId="63DBE446" w:rsidR="003E0657" w:rsidRPr="000E2A71" w:rsidRDefault="003E0657" w:rsidP="003E0657">
      <w:pPr>
        <w:pStyle w:val="a3"/>
        <w:ind w:firstLineChars="100" w:firstLine="224"/>
        <w:rPr>
          <w:rFonts w:ascii="ＭＳ Ｐ明朝" w:eastAsia="ＭＳ Ｐ明朝" w:hAnsi="ＭＳ Ｐ明朝"/>
          <w:b/>
          <w:bCs/>
          <w:sz w:val="22"/>
          <w:u w:val="single"/>
        </w:rPr>
      </w:pPr>
      <w:r w:rsidRPr="000E2A71">
        <w:rPr>
          <w:rFonts w:ascii="ＭＳ Ｐ明朝" w:eastAsia="ＭＳ Ｐ明朝" w:hAnsi="ＭＳ Ｐ明朝"/>
          <w:b/>
          <w:bCs/>
          <w:sz w:val="22"/>
          <w:u w:val="single"/>
        </w:rPr>
        <w:t xml:space="preserve"> 郵便振替口座00980 </w:t>
      </w:r>
      <w:r w:rsidR="00184A78">
        <w:rPr>
          <w:rFonts w:ascii="ＭＳ Ｐ明朝" w:eastAsia="ＭＳ Ｐ明朝" w:hAnsi="ＭＳ Ｐ明朝"/>
          <w:b/>
          <w:bCs/>
          <w:sz w:val="22"/>
          <w:u w:val="single"/>
        </w:rPr>
        <w:t>–</w:t>
      </w:r>
      <w:r w:rsidRPr="000E2A71">
        <w:rPr>
          <w:rFonts w:ascii="ＭＳ Ｐ明朝" w:eastAsia="ＭＳ Ｐ明朝" w:hAnsi="ＭＳ Ｐ明朝"/>
          <w:b/>
          <w:bCs/>
          <w:sz w:val="22"/>
          <w:u w:val="single"/>
        </w:rPr>
        <w:t xml:space="preserve"> 7 – 264796</w:t>
      </w:r>
    </w:p>
    <w:p w14:paraId="5BF4E2D3" w14:textId="46728100" w:rsidR="003E0657" w:rsidRPr="00D06704" w:rsidRDefault="003E0657" w:rsidP="003E0657">
      <w:pPr>
        <w:pStyle w:val="a3"/>
        <w:ind w:firstLineChars="100" w:firstLine="224"/>
        <w:rPr>
          <w:rFonts w:ascii="ＭＳ Ｐ明朝" w:eastAsia="ＭＳ Ｐ明朝" w:hAnsi="ＭＳ Ｐ明朝"/>
          <w:b/>
          <w:bCs/>
          <w:color w:val="000000" w:themeColor="text1"/>
          <w:sz w:val="22"/>
        </w:rPr>
      </w:pPr>
      <w:r w:rsidRPr="00D06704">
        <w:rPr>
          <w:rFonts w:ascii="ＭＳ Ｐ明朝" w:eastAsia="ＭＳ Ｐ明朝" w:hAnsi="ＭＳ Ｐ明朝" w:hint="eastAsia"/>
          <w:b/>
          <w:bCs/>
          <w:color w:val="000000" w:themeColor="text1"/>
          <w:sz w:val="22"/>
        </w:rPr>
        <w:t>文責：山本繁樹(立川市社協、</w:t>
      </w:r>
      <w:r w:rsidR="00FA517E" w:rsidRPr="00D06704">
        <w:rPr>
          <w:rFonts w:ascii="ＭＳ Ｐ明朝" w:eastAsia="ＭＳ Ｐ明朝" w:hAnsi="ＭＳ Ｐ明朝"/>
          <w:b/>
          <w:bCs/>
          <w:color w:val="000000" w:themeColor="text1"/>
          <w:sz w:val="22"/>
        </w:rPr>
        <w:t>2003</w:t>
      </w:r>
      <w:r w:rsidR="00FA517E" w:rsidRPr="00D06704">
        <w:rPr>
          <w:rFonts w:ascii="ＭＳ Ｐ明朝" w:eastAsia="ＭＳ Ｐ明朝" w:hAnsi="ＭＳ Ｐ明朝" w:hint="eastAsia"/>
          <w:b/>
          <w:bCs/>
          <w:color w:val="000000" w:themeColor="text1"/>
          <w:sz w:val="22"/>
        </w:rPr>
        <w:t>年度</w:t>
      </w:r>
      <w:r w:rsidRPr="00D06704">
        <w:rPr>
          <w:rFonts w:ascii="ＭＳ Ｐ明朝" w:eastAsia="ＭＳ Ｐ明朝" w:hAnsi="ＭＳ Ｐ明朝" w:hint="eastAsia"/>
          <w:b/>
          <w:bCs/>
          <w:color w:val="000000" w:themeColor="text1"/>
          <w:sz w:val="22"/>
        </w:rPr>
        <w:t>大学院卒業)</w:t>
      </w:r>
    </w:p>
    <w:p w14:paraId="5CAEA1B3" w14:textId="77777777" w:rsidR="003E0657" w:rsidRPr="00184A78" w:rsidRDefault="003E0657" w:rsidP="003E0657">
      <w:pPr>
        <w:pStyle w:val="a3"/>
        <w:rPr>
          <w:rFonts w:ascii="ＭＳ Ｐ明朝" w:eastAsia="ＭＳ Ｐ明朝" w:hAnsi="ＭＳ Ｐ明朝"/>
          <w:b/>
          <w:bCs/>
          <w:sz w:val="22"/>
        </w:rPr>
      </w:pPr>
    </w:p>
    <w:p w14:paraId="367FC761" w14:textId="104FE9AB" w:rsidR="00F05E02" w:rsidRDefault="00F05E02" w:rsidP="003E0657">
      <w:pPr>
        <w:pStyle w:val="a3"/>
        <w:rPr>
          <w:rFonts w:ascii="ＭＳ Ｐ明朝" w:eastAsia="ＭＳ Ｐ明朝" w:hAnsi="ＭＳ Ｐ明朝"/>
          <w:sz w:val="22"/>
        </w:rPr>
      </w:pPr>
      <w:r>
        <w:rPr>
          <w:rFonts w:ascii="ＭＳ Ｐ明朝" w:eastAsia="ＭＳ Ｐ明朝" w:hAnsi="ＭＳ Ｐ明朝"/>
          <w:noProof/>
          <w:sz w:val="22"/>
        </w:rPr>
        <w:drawing>
          <wp:inline distT="0" distB="0" distL="0" distR="0" wp14:anchorId="64C3F4D9" wp14:editId="5C14F4BD">
            <wp:extent cx="4876800" cy="2742554"/>
            <wp:effectExtent l="0" t="0" r="0" b="1270"/>
            <wp:docPr id="1423800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00204" name="図 1423800204"/>
                    <pic:cNvPicPr/>
                  </pic:nvPicPr>
                  <pic:blipFill>
                    <a:blip r:embed="rId9">
                      <a:extLst>
                        <a:ext uri="{28A0092B-C50C-407E-A947-70E740481C1C}">
                          <a14:useLocalDpi xmlns:a14="http://schemas.microsoft.com/office/drawing/2010/main" val="0"/>
                        </a:ext>
                      </a:extLst>
                    </a:blip>
                    <a:stretch>
                      <a:fillRect/>
                    </a:stretch>
                  </pic:blipFill>
                  <pic:spPr>
                    <a:xfrm>
                      <a:off x="0" y="0"/>
                      <a:ext cx="4891843" cy="2751014"/>
                    </a:xfrm>
                    <a:prstGeom prst="rect">
                      <a:avLst/>
                    </a:prstGeom>
                  </pic:spPr>
                </pic:pic>
              </a:graphicData>
            </a:graphic>
          </wp:inline>
        </w:drawing>
      </w:r>
    </w:p>
    <w:p w14:paraId="1EBC3DE3" w14:textId="77777777" w:rsidR="00F05E02" w:rsidRDefault="00F05E02" w:rsidP="003E0657">
      <w:pPr>
        <w:pStyle w:val="a3"/>
        <w:rPr>
          <w:rFonts w:ascii="ＭＳ Ｐ明朝" w:eastAsia="ＭＳ Ｐ明朝" w:hAnsi="ＭＳ Ｐ明朝"/>
          <w:sz w:val="22"/>
        </w:rPr>
      </w:pPr>
    </w:p>
    <w:p w14:paraId="0ADA3030" w14:textId="77777777" w:rsidR="00F05E02" w:rsidRDefault="00F05E02" w:rsidP="003E0657">
      <w:pPr>
        <w:pStyle w:val="a3"/>
        <w:rPr>
          <w:rFonts w:ascii="ＭＳ Ｐ明朝" w:eastAsia="ＭＳ Ｐ明朝" w:hAnsi="ＭＳ Ｐ明朝"/>
          <w:sz w:val="22"/>
        </w:rPr>
      </w:pPr>
    </w:p>
    <w:p w14:paraId="327E4331" w14:textId="369EF2ED" w:rsidR="003E0657" w:rsidRPr="000E2A71" w:rsidRDefault="003E0657" w:rsidP="003E0657">
      <w:pPr>
        <w:pStyle w:val="a3"/>
        <w:rPr>
          <w:rFonts w:ascii="ＭＳ Ｐ明朝" w:eastAsia="ＭＳ Ｐ明朝" w:hAnsi="ＭＳ Ｐ明朝"/>
          <w:b/>
          <w:bCs/>
          <w:sz w:val="22"/>
        </w:rPr>
      </w:pPr>
      <w:r w:rsidRPr="000E2A71">
        <w:rPr>
          <w:rFonts w:ascii="ＭＳ Ｐ明朝" w:eastAsia="ＭＳ Ｐ明朝" w:hAnsi="ＭＳ Ｐ明朝" w:hint="eastAsia"/>
          <w:sz w:val="22"/>
        </w:rPr>
        <w:t>３．</w:t>
      </w:r>
      <w:r w:rsidR="00A03AE1" w:rsidRPr="000E2A71">
        <w:rPr>
          <w:rFonts w:ascii="ＭＳ Ｐ明朝" w:eastAsia="ＭＳ Ｐ明朝" w:hAnsi="ＭＳ Ｐ明朝" w:hint="eastAsia"/>
          <w:b/>
          <w:bCs/>
          <w:sz w:val="22"/>
        </w:rPr>
        <w:t>グループワーク</w:t>
      </w:r>
    </w:p>
    <w:p w14:paraId="5E88E809" w14:textId="77777777" w:rsidR="00360BB7" w:rsidRPr="000E2A71" w:rsidRDefault="00360BB7" w:rsidP="00360BB7">
      <w:pPr>
        <w:rPr>
          <w:rFonts w:ascii="ＭＳ Ｐ明朝" w:eastAsia="ＭＳ Ｐ明朝" w:hAnsi="ＭＳ Ｐ明朝"/>
          <w:sz w:val="22"/>
          <w:szCs w:val="22"/>
        </w:rPr>
      </w:pPr>
      <w:r w:rsidRPr="000E2A71">
        <w:rPr>
          <w:rFonts w:ascii="ＭＳ Ｐ明朝" w:eastAsia="ＭＳ Ｐ明朝" w:hAnsi="ＭＳ Ｐ明朝"/>
          <w:sz w:val="22"/>
          <w:szCs w:val="22"/>
        </w:rPr>
        <w:t xml:space="preserve">　講演、実践報告を受けて、参加者は小グループに分かれ</w:t>
      </w:r>
      <w:r w:rsidRPr="000E2A71">
        <w:rPr>
          <w:rFonts w:ascii="ＭＳ Ｐ明朝" w:eastAsia="ＭＳ Ｐ明朝" w:hAnsi="ＭＳ Ｐ明朝" w:hint="eastAsia"/>
          <w:sz w:val="22"/>
          <w:szCs w:val="22"/>
        </w:rPr>
        <w:t>「防災への取り組みを通した地域づくり」をテーマに</w:t>
      </w:r>
      <w:r w:rsidRPr="000E2A71">
        <w:rPr>
          <w:rFonts w:ascii="ＭＳ Ｐ明朝" w:eastAsia="ＭＳ Ｐ明朝" w:hAnsi="ＭＳ Ｐ明朝"/>
          <w:sz w:val="22"/>
          <w:szCs w:val="22"/>
        </w:rPr>
        <w:t>討議を行った。30分という限られた時間ではあったが、</w:t>
      </w:r>
      <w:r w:rsidRPr="000E2A71">
        <w:rPr>
          <w:rFonts w:ascii="ＭＳ Ｐ明朝" w:eastAsia="ＭＳ Ｐ明朝" w:hAnsi="ＭＳ Ｐ明朝" w:hint="eastAsia"/>
          <w:sz w:val="22"/>
          <w:szCs w:val="22"/>
        </w:rPr>
        <w:t>参加者それぞれの立場や経験から、自然災害に伴い発生する生活課題、地域課題を共有するとともに、現在、地域や各組織行われている実践や、これからソーシャルワーク求められる取り組みについて情報交換を進めた。</w:t>
      </w:r>
    </w:p>
    <w:p w14:paraId="453A7E1B" w14:textId="77777777" w:rsidR="00360BB7" w:rsidRPr="000E2A71" w:rsidRDefault="00360BB7" w:rsidP="00360BB7">
      <w:pPr>
        <w:rPr>
          <w:rFonts w:ascii="ＭＳ Ｐ明朝" w:eastAsia="ＭＳ Ｐ明朝" w:hAnsi="ＭＳ Ｐ明朝"/>
          <w:sz w:val="22"/>
          <w:szCs w:val="22"/>
        </w:rPr>
      </w:pPr>
      <w:r w:rsidRPr="000E2A71">
        <w:rPr>
          <w:rFonts w:ascii="ＭＳ Ｐ明朝" w:eastAsia="ＭＳ Ｐ明朝" w:hAnsi="ＭＳ Ｐ明朝"/>
          <w:sz w:val="22"/>
          <w:szCs w:val="22"/>
        </w:rPr>
        <w:t xml:space="preserve">　その後再開した全体会で、各グループからの討議結果が報告され、自身の災害支援活動から、要支援者の把握や</w:t>
      </w:r>
      <w:r w:rsidRPr="000E2A71">
        <w:rPr>
          <w:rFonts w:ascii="ＭＳ Ｐ明朝" w:eastAsia="ＭＳ Ｐ明朝" w:hAnsi="ＭＳ Ｐ明朝" w:hint="eastAsia"/>
          <w:sz w:val="22"/>
          <w:szCs w:val="22"/>
        </w:rPr>
        <w:t>個別支援計画の策定</w:t>
      </w:r>
      <w:r w:rsidRPr="000E2A71">
        <w:rPr>
          <w:rFonts w:ascii="ＭＳ Ｐ明朝" w:eastAsia="ＭＳ Ｐ明朝" w:hAnsi="ＭＳ Ｐ明朝"/>
          <w:sz w:val="22"/>
          <w:szCs w:val="22"/>
        </w:rPr>
        <w:t>、災害情報の伝達等で課題がみられること、社会課題の解決に向けてミクロとマクロの両方の視点からソーシャルワークが必要であること、など</w:t>
      </w:r>
      <w:r w:rsidRPr="000E2A71">
        <w:rPr>
          <w:rFonts w:ascii="ＭＳ Ｐ明朝" w:eastAsia="ＭＳ Ｐ明朝" w:hAnsi="ＭＳ Ｐ明朝"/>
          <w:sz w:val="22"/>
          <w:szCs w:val="22"/>
        </w:rPr>
        <w:lastRenderedPageBreak/>
        <w:t>の意見が出された。また、複数のグループから、北川氏の講演、吉村氏の実践報告に共感する意見が出され、行政や多様な専門職・機関との関係づくりなど平時から災害に備えた取り組みが重要であることを再認識するとともに、</w:t>
      </w:r>
      <w:r w:rsidRPr="000E2A71">
        <w:rPr>
          <w:rFonts w:ascii="ＭＳ Ｐ明朝" w:eastAsia="ＭＳ Ｐ明朝" w:hAnsi="ＭＳ Ｐ明朝" w:hint="eastAsia"/>
          <w:sz w:val="22"/>
          <w:szCs w:val="22"/>
        </w:rPr>
        <w:t>復興住宅入居後の生活支援を見据えて</w:t>
      </w:r>
      <w:r w:rsidRPr="000E2A71">
        <w:rPr>
          <w:rFonts w:ascii="ＭＳ Ｐ明朝" w:eastAsia="ＭＳ Ｐ明朝" w:hAnsi="ＭＳ Ｐ明朝"/>
          <w:sz w:val="22"/>
          <w:szCs w:val="22"/>
        </w:rPr>
        <w:t>災害時の福祉支援活動を展開すること、</w:t>
      </w:r>
      <w:r w:rsidRPr="000E2A71">
        <w:rPr>
          <w:rFonts w:ascii="ＭＳ Ｐ明朝" w:eastAsia="ＭＳ Ｐ明朝" w:hAnsi="ＭＳ Ｐ明朝" w:hint="eastAsia"/>
          <w:sz w:val="22"/>
          <w:szCs w:val="22"/>
        </w:rPr>
        <w:t>地域で活動の核となる人を探し継続的な活動となるように支援していくこと、などを参加者で共有した。</w:t>
      </w:r>
    </w:p>
    <w:p w14:paraId="02CE2508" w14:textId="027945EB" w:rsidR="00FA517E" w:rsidRPr="00D06704" w:rsidRDefault="00360BB7" w:rsidP="002D689B">
      <w:pPr>
        <w:widowControl/>
        <w:ind w:firstLineChars="50" w:firstLine="112"/>
        <w:jc w:val="left"/>
        <w:rPr>
          <w:rFonts w:ascii="ＭＳ Ｐ明朝" w:eastAsia="ＭＳ Ｐ明朝" w:hAnsi="ＭＳ Ｐ明朝"/>
          <w:b/>
          <w:bCs/>
          <w:color w:val="000000" w:themeColor="text1"/>
          <w:sz w:val="22"/>
          <w:szCs w:val="22"/>
        </w:rPr>
      </w:pPr>
      <w:r w:rsidRPr="00D06704">
        <w:rPr>
          <w:rFonts w:ascii="ＭＳ Ｐ明朝" w:eastAsia="ＭＳ Ｐ明朝" w:hAnsi="ＭＳ Ｐ明朝" w:hint="eastAsia"/>
          <w:b/>
          <w:bCs/>
          <w:color w:val="000000" w:themeColor="text1"/>
          <w:sz w:val="22"/>
          <w:szCs w:val="22"/>
        </w:rPr>
        <w:t>文責</w:t>
      </w:r>
      <w:r w:rsidR="00FA517E" w:rsidRPr="00D06704">
        <w:rPr>
          <w:rFonts w:ascii="ＭＳ Ｐ明朝" w:eastAsia="ＭＳ Ｐ明朝" w:hAnsi="ＭＳ Ｐ明朝" w:hint="eastAsia"/>
          <w:b/>
          <w:bCs/>
          <w:color w:val="000000" w:themeColor="text1"/>
          <w:sz w:val="22"/>
          <w:szCs w:val="22"/>
        </w:rPr>
        <w:t>：</w:t>
      </w:r>
      <w:r w:rsidR="00FA517E" w:rsidRPr="00D06704">
        <w:rPr>
          <w:rFonts w:ascii="ＭＳ Ｐ明朝" w:eastAsia="ＭＳ Ｐ明朝" w:hAnsi="ＭＳ Ｐ明朝"/>
          <w:b/>
          <w:bCs/>
          <w:color w:val="000000" w:themeColor="text1"/>
          <w:sz w:val="22"/>
          <w:szCs w:val="22"/>
        </w:rPr>
        <w:t>桑原信</w:t>
      </w:r>
      <w:r w:rsidR="00FA517E" w:rsidRPr="00D06704">
        <w:rPr>
          <w:rFonts w:ascii="ＭＳ Ｐ明朝" w:eastAsia="ＭＳ Ｐ明朝" w:hAnsi="ＭＳ Ｐ明朝" w:hint="eastAsia"/>
          <w:b/>
          <w:bCs/>
          <w:color w:val="000000" w:themeColor="text1"/>
          <w:sz w:val="22"/>
          <w:szCs w:val="22"/>
        </w:rPr>
        <w:t>人</w:t>
      </w:r>
      <w:r w:rsidR="00FA517E" w:rsidRPr="00D06704">
        <w:rPr>
          <w:rFonts w:ascii="ＭＳ Ｐ明朝" w:eastAsia="ＭＳ Ｐ明朝" w:hAnsi="ＭＳ Ｐ明朝"/>
          <w:b/>
          <w:bCs/>
          <w:color w:val="000000" w:themeColor="text1"/>
          <w:sz w:val="22"/>
          <w:szCs w:val="22"/>
        </w:rPr>
        <w:t>（全国社会福祉協議会</w:t>
      </w:r>
      <w:r w:rsidR="00FA517E" w:rsidRPr="00D06704">
        <w:rPr>
          <w:rFonts w:ascii="ＭＳ Ｐ明朝" w:eastAsia="ＭＳ Ｐ明朝" w:hAnsi="ＭＳ Ｐ明朝" w:hint="eastAsia"/>
          <w:b/>
          <w:bCs/>
          <w:color w:val="000000" w:themeColor="text1"/>
          <w:sz w:val="22"/>
          <w:szCs w:val="22"/>
        </w:rPr>
        <w:t>、</w:t>
      </w:r>
      <w:r w:rsidR="00FA517E" w:rsidRPr="00D06704">
        <w:rPr>
          <w:rFonts w:ascii="ＭＳ Ｐ明朝" w:eastAsia="ＭＳ Ｐ明朝" w:hAnsi="ＭＳ Ｐ明朝"/>
          <w:b/>
          <w:bCs/>
          <w:color w:val="000000" w:themeColor="text1"/>
          <w:sz w:val="22"/>
          <w:szCs w:val="22"/>
        </w:rPr>
        <w:t>2020年度</w:t>
      </w:r>
      <w:r w:rsidR="00FA517E" w:rsidRPr="00D06704">
        <w:rPr>
          <w:rFonts w:ascii="ＭＳ Ｐ明朝" w:eastAsia="ＭＳ Ｐ明朝" w:hAnsi="ＭＳ Ｐ明朝" w:hint="eastAsia"/>
          <w:b/>
          <w:bCs/>
          <w:color w:val="000000" w:themeColor="text1"/>
          <w:sz w:val="22"/>
          <w:szCs w:val="22"/>
        </w:rPr>
        <w:t>大学院卒業</w:t>
      </w:r>
      <w:r w:rsidR="00FA517E" w:rsidRPr="00D06704">
        <w:rPr>
          <w:rFonts w:ascii="ＭＳ Ｐ明朝" w:eastAsia="ＭＳ Ｐ明朝" w:hAnsi="ＭＳ Ｐ明朝"/>
          <w:b/>
          <w:bCs/>
          <w:color w:val="000000" w:themeColor="text1"/>
          <w:sz w:val="22"/>
          <w:szCs w:val="22"/>
        </w:rPr>
        <w:t>）</w:t>
      </w:r>
    </w:p>
    <w:p w14:paraId="7E876D7B" w14:textId="396F5955" w:rsidR="00360BB7" w:rsidRPr="00FA517E" w:rsidRDefault="00360BB7" w:rsidP="00360BB7">
      <w:pPr>
        <w:rPr>
          <w:rFonts w:ascii="ＭＳ Ｐ明朝" w:eastAsia="ＭＳ Ｐ明朝" w:hAnsi="ＭＳ Ｐ明朝"/>
          <w:sz w:val="22"/>
          <w:szCs w:val="22"/>
        </w:rPr>
      </w:pPr>
    </w:p>
    <w:p w14:paraId="4B662139" w14:textId="77777777" w:rsidR="00A03AE1" w:rsidRPr="000E2A71" w:rsidRDefault="00A03AE1" w:rsidP="00A03AE1">
      <w:pPr>
        <w:rPr>
          <w:rFonts w:ascii="ＭＳ Ｐ明朝" w:eastAsia="ＭＳ Ｐ明朝" w:hAnsi="ＭＳ Ｐ明朝"/>
          <w:b/>
          <w:bCs/>
          <w:sz w:val="22"/>
          <w:szCs w:val="22"/>
        </w:rPr>
      </w:pPr>
      <w:r w:rsidRPr="000E2A71">
        <w:rPr>
          <w:rFonts w:ascii="ＭＳ Ｐ明朝" w:eastAsia="ＭＳ Ｐ明朝" w:hAnsi="ＭＳ Ｐ明朝" w:hint="eastAsia"/>
          <w:sz w:val="22"/>
          <w:szCs w:val="22"/>
        </w:rPr>
        <w:t>４．</w:t>
      </w:r>
      <w:r w:rsidRPr="000E2A71">
        <w:rPr>
          <w:rFonts w:ascii="ＭＳ Ｐ明朝" w:eastAsia="ＭＳ Ｐ明朝" w:hAnsi="ＭＳ Ｐ明朝" w:hint="eastAsia"/>
          <w:b/>
          <w:bCs/>
          <w:sz w:val="22"/>
          <w:szCs w:val="22"/>
        </w:rPr>
        <w:t>全社協　防災資料の説明　　桑原　信人氏</w:t>
      </w:r>
    </w:p>
    <w:p w14:paraId="3ABDF504" w14:textId="77777777" w:rsidR="00360BB7" w:rsidRPr="000E2A71" w:rsidRDefault="00360BB7" w:rsidP="00360BB7">
      <w:pPr>
        <w:ind w:firstLineChars="100" w:firstLine="220"/>
        <w:rPr>
          <w:rFonts w:ascii="ＭＳ Ｐ明朝" w:eastAsia="ＭＳ Ｐ明朝" w:hAnsi="ＭＳ Ｐ明朝"/>
          <w:sz w:val="22"/>
          <w:szCs w:val="22"/>
        </w:rPr>
      </w:pPr>
      <w:r w:rsidRPr="000E2A71">
        <w:rPr>
          <w:rFonts w:ascii="ＭＳ Ｐ明朝" w:eastAsia="ＭＳ Ｐ明朝" w:hAnsi="ＭＳ Ｐ明朝"/>
          <w:sz w:val="22"/>
          <w:szCs w:val="22"/>
        </w:rPr>
        <w:t>参考情報として配布した、</w:t>
      </w:r>
      <w:r w:rsidRPr="000E2A71">
        <w:rPr>
          <w:rFonts w:ascii="ＭＳ Ｐ明朝" w:eastAsia="ＭＳ Ｐ明朝" w:hAnsi="ＭＳ Ｐ明朝" w:hint="eastAsia"/>
          <w:sz w:val="22"/>
          <w:szCs w:val="22"/>
        </w:rPr>
        <w:t>①</w:t>
      </w:r>
      <w:r w:rsidRPr="000E2A71">
        <w:rPr>
          <w:rFonts w:ascii="ＭＳ Ｐ明朝" w:eastAsia="ＭＳ Ｐ明朝" w:hAnsi="ＭＳ Ｐ明朝"/>
          <w:sz w:val="22"/>
          <w:szCs w:val="22"/>
        </w:rPr>
        <w:t>全国社会福祉協議会の</w:t>
      </w:r>
      <w:r w:rsidRPr="000E2A71">
        <w:rPr>
          <w:rFonts w:ascii="ＭＳ Ｐ明朝" w:eastAsia="ＭＳ Ｐ明朝" w:hAnsi="ＭＳ Ｐ明朝" w:hint="eastAsia"/>
          <w:sz w:val="22"/>
          <w:szCs w:val="22"/>
        </w:rPr>
        <w:t>報告書（提言）「災害時福祉支援活動の強化のために －被災者の命と健康、生活再建を支える基盤整備を－」（令和元年９月）、②「災害から地域の人びとを守るために～災害福祉支援活動の強化に向けた検討会報告書～」（令和4年3月）、③内閣府が公開している地域の防災に携わる方のホームページの情報（「公民館における災害対策ハンドブック」「減災のてびき」等）について幹事から説明し、参加者で共有した。</w:t>
      </w:r>
    </w:p>
    <w:p w14:paraId="246D787D" w14:textId="77777777" w:rsidR="00360BB7" w:rsidRPr="000E2A71" w:rsidRDefault="00360BB7" w:rsidP="00360BB7">
      <w:pPr>
        <w:ind w:firstLineChars="100" w:firstLine="220"/>
        <w:rPr>
          <w:rFonts w:ascii="ＭＳ Ｐ明朝" w:eastAsia="ＭＳ Ｐ明朝" w:hAnsi="ＭＳ Ｐ明朝"/>
          <w:sz w:val="22"/>
          <w:szCs w:val="22"/>
        </w:rPr>
      </w:pPr>
      <w:r w:rsidRPr="000E2A71">
        <w:rPr>
          <w:rFonts w:ascii="ＭＳ Ｐ明朝" w:eastAsia="ＭＳ Ｐ明朝" w:hAnsi="ＭＳ Ｐ明朝"/>
          <w:sz w:val="22"/>
          <w:szCs w:val="22"/>
        </w:rPr>
        <w:t>このうち、</w:t>
      </w:r>
      <w:r w:rsidRPr="000E2A71">
        <w:rPr>
          <w:rFonts w:ascii="ＭＳ Ｐ明朝" w:eastAsia="ＭＳ Ｐ明朝" w:hAnsi="ＭＳ Ｐ明朝" w:hint="eastAsia"/>
          <w:sz w:val="22"/>
          <w:szCs w:val="22"/>
        </w:rPr>
        <w:t>②について、自然災害が頻発・大規模化し、災害時の福祉支援活動の重要性が高まるなかで、その強化を図るために、災害救助法等を改正し「福祉」の位置づけの明確化を図ること、また、平時から社会的脆弱性を抱えた人びとに寄り添い、支援を行うことができるよう、各地の実情にあわせて「災害福祉支援センター」の整備を図っていくことを提言していることを説明し、福祉関係者による取り組みへの理解を求めた。</w:t>
      </w:r>
    </w:p>
    <w:p w14:paraId="4538826A" w14:textId="77777777" w:rsidR="002D689B" w:rsidRPr="0096689E" w:rsidRDefault="002D689B" w:rsidP="002D689B">
      <w:pPr>
        <w:widowControl/>
        <w:jc w:val="left"/>
        <w:rPr>
          <w:rFonts w:ascii="ＭＳ 明朝" w:eastAsia="ＭＳ 明朝" w:hAnsi="ＭＳ 明朝"/>
          <w:color w:val="212121"/>
          <w:sz w:val="22"/>
          <w:szCs w:val="22"/>
        </w:rPr>
      </w:pPr>
      <w:r w:rsidRPr="0096689E">
        <w:rPr>
          <w:rFonts w:ascii="ＭＳ 明朝" w:eastAsia="ＭＳ 明朝" w:hAnsi="ＭＳ 明朝"/>
          <w:color w:val="212121"/>
          <w:sz w:val="22"/>
          <w:szCs w:val="22"/>
        </w:rPr>
        <w:t>①</w:t>
      </w:r>
      <w:r w:rsidRPr="0096689E">
        <w:rPr>
          <w:rFonts w:ascii="ＭＳ 明朝" w:eastAsia="ＭＳ 明朝" w:hAnsi="ＭＳ 明朝" w:hint="eastAsia"/>
          <w:color w:val="212121"/>
          <w:sz w:val="22"/>
          <w:szCs w:val="22"/>
          <w:shd w:val="clear" w:color="auto" w:fill="FFFFFF"/>
        </w:rPr>
        <w:t>報告書（提言）「災害時福祉支援活動の強化のために −被災者の命と健康、生活再建を支える基盤整備を−」</w:t>
      </w:r>
    </w:p>
    <w:p w14:paraId="492C1619" w14:textId="126246C4" w:rsidR="002D689B" w:rsidRPr="0096689E" w:rsidRDefault="00000000" w:rsidP="002D689B">
      <w:pPr>
        <w:rPr>
          <w:rFonts w:ascii="ＭＳ 明朝" w:eastAsia="ＭＳ 明朝" w:hAnsi="ＭＳ 明朝"/>
          <w:color w:val="212121"/>
          <w:sz w:val="22"/>
          <w:szCs w:val="22"/>
        </w:rPr>
      </w:pPr>
      <w:hyperlink r:id="rId10" w:tooltip="https://www.shakyo.or.jp/bunya/saigai/fukushishiennkatudou.html" w:history="1">
        <w:r w:rsidR="002D689B" w:rsidRPr="0096689E">
          <w:rPr>
            <w:rStyle w:val="a7"/>
            <w:rFonts w:ascii="ＭＳ 明朝" w:eastAsia="ＭＳ 明朝" w:hAnsi="ＭＳ 明朝"/>
            <w:color w:val="0078D7"/>
            <w:sz w:val="22"/>
            <w:szCs w:val="22"/>
            <w:shd w:val="clear" w:color="auto" w:fill="FFFFFF"/>
          </w:rPr>
          <w:t>https://www.shakyo.or.jp/bunya/saigai/fukushishiennkatudou.html</w:t>
        </w:r>
      </w:hyperlink>
    </w:p>
    <w:p w14:paraId="3B588E4E" w14:textId="5F417836" w:rsidR="002D689B" w:rsidRPr="0096689E" w:rsidRDefault="002D689B" w:rsidP="002D689B">
      <w:pPr>
        <w:rPr>
          <w:rFonts w:ascii="ＭＳ 明朝" w:eastAsia="ＭＳ 明朝" w:hAnsi="ＭＳ 明朝"/>
          <w:color w:val="212121"/>
          <w:sz w:val="22"/>
          <w:szCs w:val="22"/>
        </w:rPr>
      </w:pPr>
      <w:r w:rsidRPr="0096689E">
        <w:rPr>
          <w:rFonts w:ascii="ＭＳ 明朝" w:eastAsia="ＭＳ 明朝" w:hAnsi="ＭＳ 明朝" w:hint="eastAsia"/>
          <w:color w:val="212121"/>
          <w:sz w:val="22"/>
          <w:szCs w:val="22"/>
          <w:shd w:val="clear" w:color="auto" w:fill="FFFFFF"/>
        </w:rPr>
        <w:t>②「災害から地域の人びとを守るために～災害福祉支援活動の強化に向けた検討会報告書」</w:t>
      </w:r>
    </w:p>
    <w:p w14:paraId="0241B6C0" w14:textId="6DAD937E" w:rsidR="002D689B" w:rsidRPr="0096689E" w:rsidRDefault="00000000" w:rsidP="002D689B">
      <w:pPr>
        <w:rPr>
          <w:rFonts w:ascii="ＭＳ 明朝" w:eastAsia="ＭＳ 明朝" w:hAnsi="ＭＳ 明朝"/>
          <w:color w:val="212121"/>
          <w:sz w:val="22"/>
          <w:szCs w:val="22"/>
        </w:rPr>
      </w:pPr>
      <w:hyperlink r:id="rId11" w:tooltip="https://www..shakyo.or.jp/bunya/saigai/teigen/20220331/index.html" w:history="1">
        <w:r w:rsidR="002D689B" w:rsidRPr="0096689E">
          <w:rPr>
            <w:rStyle w:val="a7"/>
            <w:rFonts w:ascii="ＭＳ 明朝" w:eastAsia="ＭＳ 明朝" w:hAnsi="ＭＳ 明朝"/>
            <w:color w:val="0078D7"/>
            <w:sz w:val="22"/>
            <w:szCs w:val="22"/>
            <w:shd w:val="clear" w:color="auto" w:fill="FFFFFF"/>
          </w:rPr>
          <w:t>https://www.shakyo.or.jp/bunya/saigai/teigen/20220331/index.html</w:t>
        </w:r>
      </w:hyperlink>
    </w:p>
    <w:p w14:paraId="2E0C86E5" w14:textId="77777777" w:rsidR="002D689B" w:rsidRPr="0096689E" w:rsidRDefault="002D689B" w:rsidP="002D689B">
      <w:pPr>
        <w:rPr>
          <w:rFonts w:ascii="ＭＳ 明朝" w:eastAsia="ＭＳ 明朝" w:hAnsi="ＭＳ 明朝"/>
          <w:color w:val="212121"/>
          <w:sz w:val="22"/>
          <w:szCs w:val="22"/>
        </w:rPr>
      </w:pPr>
      <w:r w:rsidRPr="0096689E">
        <w:rPr>
          <w:rFonts w:ascii="ＭＳ 明朝" w:eastAsia="ＭＳ 明朝" w:hAnsi="ＭＳ 明朝"/>
          <w:color w:val="212121"/>
          <w:sz w:val="22"/>
          <w:szCs w:val="22"/>
          <w:shd w:val="clear" w:color="auto" w:fill="FFFFFF"/>
        </w:rPr>
        <w:t>③内閣府　地域の防災に携わる方のページ</w:t>
      </w:r>
    </w:p>
    <w:p w14:paraId="668A7CF1" w14:textId="37004DD9" w:rsidR="002D689B" w:rsidRPr="0096689E" w:rsidRDefault="00000000" w:rsidP="002D689B">
      <w:pPr>
        <w:rPr>
          <w:rFonts w:ascii="ＭＳ 明朝" w:eastAsia="ＭＳ 明朝" w:hAnsi="ＭＳ 明朝"/>
          <w:color w:val="212121"/>
          <w:sz w:val="22"/>
          <w:szCs w:val="22"/>
        </w:rPr>
      </w:pPr>
      <w:hyperlink r:id="rId12" w:tooltip="https://www.bousai.go.jp/kyoiku/keigen/chiiki/index.html" w:history="1">
        <w:r w:rsidR="002D689B" w:rsidRPr="0096689E">
          <w:rPr>
            <w:rStyle w:val="a7"/>
            <w:rFonts w:ascii="ＭＳ 明朝" w:eastAsia="ＭＳ 明朝" w:hAnsi="ＭＳ 明朝"/>
            <w:color w:val="0078D7"/>
            <w:sz w:val="22"/>
            <w:szCs w:val="22"/>
            <w:shd w:val="clear" w:color="auto" w:fill="FFFFFF"/>
          </w:rPr>
          <w:t>https://www.bousai.go.jp/kyoiku/keigen/chiiki/index.html</w:t>
        </w:r>
      </w:hyperlink>
    </w:p>
    <w:p w14:paraId="041F5EB6" w14:textId="784768C0" w:rsidR="00184A78" w:rsidRPr="00D06704" w:rsidRDefault="000E2A71" w:rsidP="002D689B">
      <w:pPr>
        <w:widowControl/>
        <w:ind w:firstLineChars="50" w:firstLine="112"/>
        <w:jc w:val="left"/>
        <w:rPr>
          <w:rFonts w:ascii="ＭＳ Ｐ明朝" w:eastAsia="ＭＳ Ｐ明朝" w:hAnsi="ＭＳ Ｐ明朝"/>
          <w:b/>
          <w:bCs/>
          <w:color w:val="000000" w:themeColor="text1"/>
          <w:sz w:val="22"/>
          <w:szCs w:val="22"/>
        </w:rPr>
      </w:pPr>
      <w:r w:rsidRPr="00D06704">
        <w:rPr>
          <w:rFonts w:ascii="ＭＳ Ｐ明朝" w:eastAsia="ＭＳ Ｐ明朝" w:hAnsi="ＭＳ Ｐ明朝" w:hint="eastAsia"/>
          <w:b/>
          <w:bCs/>
          <w:color w:val="000000" w:themeColor="text1"/>
          <w:sz w:val="22"/>
          <w:szCs w:val="22"/>
        </w:rPr>
        <w:t>文責:</w:t>
      </w:r>
      <w:r w:rsidR="00FA517E" w:rsidRPr="00D06704">
        <w:rPr>
          <w:rFonts w:ascii="ＭＳ Ｐ明朝" w:eastAsia="ＭＳ Ｐ明朝" w:hAnsi="ＭＳ Ｐ明朝"/>
          <w:b/>
          <w:bCs/>
          <w:color w:val="000000" w:themeColor="text1"/>
          <w:sz w:val="22"/>
          <w:szCs w:val="22"/>
        </w:rPr>
        <w:t>桑原信</w:t>
      </w:r>
      <w:r w:rsidR="00FA517E" w:rsidRPr="00D06704">
        <w:rPr>
          <w:rFonts w:ascii="ＭＳ Ｐ明朝" w:eastAsia="ＭＳ Ｐ明朝" w:hAnsi="ＭＳ Ｐ明朝" w:hint="eastAsia"/>
          <w:b/>
          <w:bCs/>
          <w:color w:val="000000" w:themeColor="text1"/>
          <w:sz w:val="22"/>
          <w:szCs w:val="22"/>
        </w:rPr>
        <w:t>人</w:t>
      </w:r>
      <w:r w:rsidR="00FA517E" w:rsidRPr="00D06704">
        <w:rPr>
          <w:rFonts w:ascii="ＭＳ Ｐ明朝" w:eastAsia="ＭＳ Ｐ明朝" w:hAnsi="ＭＳ Ｐ明朝"/>
          <w:b/>
          <w:bCs/>
          <w:color w:val="000000" w:themeColor="text1"/>
          <w:sz w:val="22"/>
          <w:szCs w:val="22"/>
        </w:rPr>
        <w:t>（全国社会福祉協議会</w:t>
      </w:r>
      <w:r w:rsidR="00FA517E" w:rsidRPr="00D06704">
        <w:rPr>
          <w:rFonts w:ascii="ＭＳ Ｐ明朝" w:eastAsia="ＭＳ Ｐ明朝" w:hAnsi="ＭＳ Ｐ明朝" w:hint="eastAsia"/>
          <w:b/>
          <w:bCs/>
          <w:color w:val="000000" w:themeColor="text1"/>
          <w:sz w:val="22"/>
          <w:szCs w:val="22"/>
        </w:rPr>
        <w:t>、</w:t>
      </w:r>
      <w:r w:rsidR="00FA517E" w:rsidRPr="00D06704">
        <w:rPr>
          <w:rFonts w:ascii="ＭＳ Ｐ明朝" w:eastAsia="ＭＳ Ｐ明朝" w:hAnsi="ＭＳ Ｐ明朝"/>
          <w:b/>
          <w:bCs/>
          <w:color w:val="000000" w:themeColor="text1"/>
          <w:sz w:val="22"/>
          <w:szCs w:val="22"/>
        </w:rPr>
        <w:t>2020年度</w:t>
      </w:r>
      <w:r w:rsidR="00FA517E" w:rsidRPr="00D06704">
        <w:rPr>
          <w:rFonts w:ascii="ＭＳ Ｐ明朝" w:eastAsia="ＭＳ Ｐ明朝" w:hAnsi="ＭＳ Ｐ明朝" w:hint="eastAsia"/>
          <w:b/>
          <w:bCs/>
          <w:color w:val="000000" w:themeColor="text1"/>
          <w:sz w:val="22"/>
          <w:szCs w:val="22"/>
        </w:rPr>
        <w:t>大学院卒業</w:t>
      </w:r>
      <w:r w:rsidR="00FA517E" w:rsidRPr="00D06704">
        <w:rPr>
          <w:rFonts w:ascii="ＭＳ Ｐ明朝" w:eastAsia="ＭＳ Ｐ明朝" w:hAnsi="ＭＳ Ｐ明朝"/>
          <w:b/>
          <w:bCs/>
          <w:color w:val="000000" w:themeColor="text1"/>
          <w:sz w:val="22"/>
          <w:szCs w:val="22"/>
        </w:rPr>
        <w:t>）</w:t>
      </w:r>
    </w:p>
    <w:p w14:paraId="28156179" w14:textId="77777777" w:rsidR="00A03AE1" w:rsidRPr="000E2A71" w:rsidRDefault="00A03AE1" w:rsidP="00A03AE1">
      <w:pPr>
        <w:rPr>
          <w:rFonts w:ascii="ＭＳ Ｐ明朝" w:eastAsia="ＭＳ Ｐ明朝" w:hAnsi="ＭＳ Ｐ明朝"/>
          <w:b/>
          <w:bCs/>
          <w:sz w:val="22"/>
          <w:szCs w:val="22"/>
        </w:rPr>
      </w:pPr>
    </w:p>
    <w:p w14:paraId="574929A9" w14:textId="77777777" w:rsidR="00A03AE1" w:rsidRPr="000E2A71" w:rsidRDefault="00A03AE1" w:rsidP="00A03AE1">
      <w:pPr>
        <w:rPr>
          <w:rFonts w:ascii="ＭＳ Ｐ明朝" w:eastAsia="ＭＳ Ｐ明朝" w:hAnsi="ＭＳ Ｐ明朝"/>
          <w:b/>
          <w:bCs/>
          <w:sz w:val="22"/>
          <w:szCs w:val="22"/>
        </w:rPr>
      </w:pPr>
      <w:r w:rsidRPr="000E2A71">
        <w:rPr>
          <w:rFonts w:ascii="ＭＳ Ｐ明朝" w:eastAsia="ＭＳ Ｐ明朝" w:hAnsi="ＭＳ Ｐ明朝" w:hint="eastAsia"/>
          <w:b/>
          <w:bCs/>
          <w:sz w:val="22"/>
          <w:szCs w:val="22"/>
        </w:rPr>
        <w:t>５．全体のまとめ　和田敏明氏</w:t>
      </w:r>
    </w:p>
    <w:p w14:paraId="4C8A37BD" w14:textId="77777777" w:rsidR="00A772BE" w:rsidRPr="0096689E" w:rsidRDefault="00A772BE" w:rsidP="00A772BE">
      <w:pPr>
        <w:ind w:firstLineChars="50" w:firstLine="110"/>
        <w:rPr>
          <w:rFonts w:ascii="ＭＳ 明朝" w:eastAsia="ＭＳ 明朝" w:hAnsi="ＭＳ 明朝"/>
          <w:sz w:val="22"/>
          <w:szCs w:val="22"/>
        </w:rPr>
      </w:pPr>
      <w:r w:rsidRPr="0096689E">
        <w:rPr>
          <w:rFonts w:ascii="ＭＳ 明朝" w:eastAsia="ＭＳ 明朝" w:hAnsi="ＭＳ 明朝" w:hint="eastAsia"/>
          <w:sz w:val="22"/>
          <w:szCs w:val="22"/>
        </w:rPr>
        <w:t>卒業生たちの素晴らしい働きに敬意を表したい。</w:t>
      </w:r>
    </w:p>
    <w:p w14:paraId="6D891AE9" w14:textId="77777777" w:rsidR="00A772BE" w:rsidRPr="0096689E" w:rsidRDefault="00A772BE" w:rsidP="00A772BE">
      <w:pPr>
        <w:ind w:firstLineChars="50" w:firstLine="110"/>
        <w:rPr>
          <w:rFonts w:ascii="ＭＳ 明朝" w:eastAsia="ＭＳ 明朝" w:hAnsi="ＭＳ 明朝"/>
          <w:sz w:val="22"/>
          <w:szCs w:val="22"/>
        </w:rPr>
      </w:pPr>
      <w:r w:rsidRPr="0096689E">
        <w:rPr>
          <w:rFonts w:ascii="ＭＳ 明朝" w:eastAsia="ＭＳ 明朝" w:hAnsi="ＭＳ 明朝" w:hint="eastAsia"/>
          <w:sz w:val="22"/>
          <w:szCs w:val="22"/>
        </w:rPr>
        <w:t>北川さんの話を聞いて、日本中を巻き込んだ大きな災害である1995年阪神淡路大震災とともに、2011年の東日本大震災においても、長期にわたる生活再建が主要なテーマ</w:t>
      </w:r>
      <w:r w:rsidRPr="0096689E">
        <w:rPr>
          <w:rFonts w:ascii="ＭＳ 明朝" w:eastAsia="ＭＳ 明朝" w:hAnsi="ＭＳ 明朝" w:hint="eastAsia"/>
          <w:sz w:val="22"/>
          <w:szCs w:val="22"/>
        </w:rPr>
        <w:lastRenderedPageBreak/>
        <w:t>になっていることがわかる。そして、生活の再建を考えると、普段から社会的な課題を持っている方々に問題が集中している事、ボランティアのよる支援のあり方が、本当に被災した方々に良かったか、本人の自立に役立ったのかというソーシャルワーカーの視点を北川さんの報告から学ぶことができた。</w:t>
      </w:r>
    </w:p>
    <w:p w14:paraId="3FDA40E6" w14:textId="77777777" w:rsidR="00A772BE" w:rsidRPr="0096689E" w:rsidRDefault="00A772BE" w:rsidP="00A772BE">
      <w:pPr>
        <w:ind w:firstLineChars="50" w:firstLine="110"/>
        <w:rPr>
          <w:rFonts w:ascii="ＭＳ 明朝" w:eastAsia="ＭＳ 明朝" w:hAnsi="ＭＳ 明朝"/>
          <w:sz w:val="22"/>
          <w:szCs w:val="22"/>
        </w:rPr>
      </w:pPr>
      <w:r w:rsidRPr="0096689E">
        <w:rPr>
          <w:rFonts w:ascii="ＭＳ 明朝" w:eastAsia="ＭＳ 明朝" w:hAnsi="ＭＳ 明朝" w:hint="eastAsia"/>
          <w:sz w:val="22"/>
          <w:szCs w:val="22"/>
        </w:rPr>
        <w:t>ちなみに、ボランティアコーディネーターにソーシャルワーカーの視点からの支援を期待するのは難しく、本人の自立を目指し、寄り添いながら、当事者の視点に立って代弁したり、生活の再建を図る人材が必要ではないかと考えている。</w:t>
      </w:r>
    </w:p>
    <w:p w14:paraId="32F892BE" w14:textId="77777777" w:rsidR="00A772BE" w:rsidRPr="0096689E" w:rsidRDefault="00A772BE" w:rsidP="00A772BE">
      <w:pPr>
        <w:rPr>
          <w:rFonts w:ascii="ＭＳ 明朝" w:eastAsia="ＭＳ 明朝" w:hAnsi="ＭＳ 明朝"/>
          <w:sz w:val="22"/>
          <w:szCs w:val="22"/>
        </w:rPr>
      </w:pPr>
      <w:r w:rsidRPr="0096689E">
        <w:rPr>
          <w:rFonts w:ascii="ＭＳ 明朝" w:eastAsia="ＭＳ 明朝" w:hAnsi="ＭＳ 明朝" w:hint="eastAsia"/>
          <w:sz w:val="22"/>
          <w:szCs w:val="22"/>
        </w:rPr>
        <w:t xml:space="preserve">　また、発災時の緊急支援から復旧、復興の時期を経て、生活課題は明らかに変化し、対応も異なることを北川さんの報告から再確認できた。そして、災害によって生じた問題は、今日の1人ぐらしの孤立の問題や高齢者の生活課題と共通し、普段の繋がりが大切であることが分かった。それは、日々の地域づくりの必要性を確認できた。</w:t>
      </w:r>
    </w:p>
    <w:p w14:paraId="05225F0A" w14:textId="6E081A05" w:rsidR="00A772BE" w:rsidRPr="0096689E" w:rsidRDefault="00A772BE" w:rsidP="00F05E02">
      <w:pPr>
        <w:pStyle w:val="1"/>
        <w:spacing w:before="0" w:beforeAutospacing="0" w:after="0" w:afterAutospacing="0"/>
        <w:ind w:firstLineChars="50" w:firstLine="110"/>
        <w:rPr>
          <w:rFonts w:ascii="ＭＳ 明朝" w:eastAsia="ＭＳ 明朝" w:hAnsi="ＭＳ 明朝" w:cs="Arial"/>
          <w:b w:val="0"/>
          <w:bCs w:val="0"/>
          <w:color w:val="000000"/>
          <w:sz w:val="22"/>
          <w:szCs w:val="22"/>
        </w:rPr>
      </w:pPr>
      <w:r w:rsidRPr="0096689E">
        <w:rPr>
          <w:rFonts w:ascii="ＭＳ 明朝" w:eastAsia="ＭＳ 明朝" w:hAnsi="ＭＳ 明朝" w:hint="eastAsia"/>
          <w:b w:val="0"/>
          <w:bCs w:val="0"/>
          <w:sz w:val="22"/>
          <w:szCs w:val="22"/>
        </w:rPr>
        <w:t>吉村さんの報告から、緊急時対応において、重機を使って支援すること、また企業や様々な業種と連携して、緊急時に対応することの必要性を理解できた。そして被災地支援を専門的に行う人材の社会的役割を確認できた。また、阪神淡路大震災、</w:t>
      </w:r>
      <w:r w:rsidRPr="0096689E">
        <w:rPr>
          <w:rFonts w:ascii="ＭＳ 明朝" w:eastAsia="ＭＳ 明朝" w:hAnsi="ＭＳ 明朝" w:cs="Arial"/>
          <w:b w:val="0"/>
          <w:bCs w:val="0"/>
          <w:color w:val="000000"/>
          <w:sz w:val="22"/>
          <w:szCs w:val="22"/>
        </w:rPr>
        <w:t>新潟県中越沖地震</w:t>
      </w:r>
      <w:r w:rsidRPr="0096689E">
        <w:rPr>
          <w:rFonts w:ascii="ＭＳ 明朝" w:eastAsia="ＭＳ 明朝" w:hAnsi="ＭＳ 明朝" w:cs="Arial" w:hint="eastAsia"/>
          <w:b w:val="0"/>
          <w:bCs w:val="0"/>
          <w:color w:val="000000"/>
          <w:sz w:val="22"/>
          <w:szCs w:val="22"/>
        </w:rPr>
        <w:t>、</w:t>
      </w:r>
      <w:r w:rsidRPr="0096689E">
        <w:rPr>
          <w:rFonts w:ascii="ＭＳ 明朝" w:eastAsia="ＭＳ 明朝" w:hAnsi="ＭＳ 明朝" w:hint="eastAsia"/>
          <w:b w:val="0"/>
          <w:bCs w:val="0"/>
          <w:sz w:val="22"/>
          <w:szCs w:val="22"/>
        </w:rPr>
        <w:t>東日本大震災等の地震が続き、どこにいても安心であるということはできない。ならば、被災支援の専門的人材の役割を理解するとともに、被災地という現場に行くこと、そこで様々な経験することが、災害にあった時の対応や支援を組織しコーディネートする力を強めることに繋がると思う。</w:t>
      </w:r>
    </w:p>
    <w:p w14:paraId="40E912B4" w14:textId="77777777" w:rsidR="00F05E02" w:rsidRDefault="00F05E02" w:rsidP="00F05E02">
      <w:pPr>
        <w:ind w:firstLineChars="50" w:firstLine="112"/>
      </w:pPr>
      <w:r>
        <w:rPr>
          <w:rFonts w:ascii="ＭＳ Ｐ明朝" w:eastAsia="ＭＳ Ｐ明朝" w:hAnsi="ＭＳ Ｐ明朝"/>
          <w:b/>
          <w:bCs/>
          <w:noProof/>
          <w:sz w:val="22"/>
          <w:szCs w:val="22"/>
        </w:rPr>
        <w:drawing>
          <wp:inline distT="0" distB="0" distL="0" distR="0" wp14:anchorId="45281CB8" wp14:editId="2EE2A63F">
            <wp:extent cx="4866640" cy="2736841"/>
            <wp:effectExtent l="0" t="0" r="0" b="0"/>
            <wp:docPr id="20703261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26164" name="図 2070326164"/>
                    <pic:cNvPicPr/>
                  </pic:nvPicPr>
                  <pic:blipFill>
                    <a:blip r:embed="rId13">
                      <a:extLst>
                        <a:ext uri="{28A0092B-C50C-407E-A947-70E740481C1C}">
                          <a14:useLocalDpi xmlns:a14="http://schemas.microsoft.com/office/drawing/2010/main" val="0"/>
                        </a:ext>
                      </a:extLst>
                    </a:blip>
                    <a:stretch>
                      <a:fillRect/>
                    </a:stretch>
                  </pic:blipFill>
                  <pic:spPr>
                    <a:xfrm>
                      <a:off x="0" y="0"/>
                      <a:ext cx="4912610" cy="2762693"/>
                    </a:xfrm>
                    <a:prstGeom prst="rect">
                      <a:avLst/>
                    </a:prstGeom>
                  </pic:spPr>
                </pic:pic>
              </a:graphicData>
            </a:graphic>
          </wp:inline>
        </w:drawing>
      </w:r>
    </w:p>
    <w:p w14:paraId="6457974D" w14:textId="75906E6C" w:rsidR="00A772BE" w:rsidRPr="0096689E" w:rsidRDefault="00A772BE" w:rsidP="00F05E02">
      <w:pPr>
        <w:ind w:firstLineChars="50" w:firstLine="110"/>
        <w:rPr>
          <w:rFonts w:ascii="ＭＳ 明朝" w:eastAsia="ＭＳ 明朝" w:hAnsi="ＭＳ 明朝"/>
          <w:sz w:val="22"/>
          <w:szCs w:val="22"/>
        </w:rPr>
      </w:pPr>
      <w:r w:rsidRPr="0096689E">
        <w:rPr>
          <w:rFonts w:ascii="ＭＳ 明朝" w:eastAsia="ＭＳ 明朝" w:hAnsi="ＭＳ 明朝" w:hint="eastAsia"/>
          <w:sz w:val="22"/>
          <w:szCs w:val="22"/>
        </w:rPr>
        <w:t>このような有意義な会を準備して下さった方々に心よりお礼を申し上げたい。そして参加者一人ひとりの働きに感謝したい。</w:t>
      </w:r>
    </w:p>
    <w:p w14:paraId="23BBB4F8" w14:textId="040C3B9D" w:rsidR="00A03AE1" w:rsidRPr="00D06704" w:rsidRDefault="00606950" w:rsidP="00A772BE">
      <w:pPr>
        <w:ind w:firstLineChars="50" w:firstLine="112"/>
        <w:rPr>
          <w:rFonts w:ascii="ＭＳ Ｐ明朝" w:eastAsia="ＭＳ Ｐ明朝" w:hAnsi="ＭＳ Ｐ明朝"/>
          <w:b/>
          <w:bCs/>
          <w:color w:val="000000" w:themeColor="text1"/>
          <w:sz w:val="22"/>
          <w:szCs w:val="22"/>
        </w:rPr>
      </w:pPr>
      <w:r w:rsidRPr="00D06704">
        <w:rPr>
          <w:rFonts w:ascii="ＭＳ Ｐ明朝" w:eastAsia="ＭＳ Ｐ明朝" w:hAnsi="ＭＳ Ｐ明朝" w:hint="eastAsia"/>
          <w:b/>
          <w:bCs/>
          <w:color w:val="000000" w:themeColor="text1"/>
          <w:sz w:val="22"/>
          <w:szCs w:val="22"/>
        </w:rPr>
        <w:t>文責：市川一宏</w:t>
      </w:r>
      <w:r w:rsidR="00184A78" w:rsidRPr="00D06704">
        <w:rPr>
          <w:rFonts w:ascii="ＭＳ Ｐ明朝" w:eastAsia="ＭＳ Ｐ明朝" w:hAnsi="ＭＳ Ｐ明朝" w:hint="eastAsia"/>
          <w:b/>
          <w:bCs/>
          <w:color w:val="000000" w:themeColor="text1"/>
          <w:sz w:val="22"/>
          <w:szCs w:val="22"/>
        </w:rPr>
        <w:t>(ルーテル学院大学</w:t>
      </w:r>
      <w:r w:rsidRPr="00D06704">
        <w:rPr>
          <w:rFonts w:ascii="ＭＳ Ｐ明朝" w:eastAsia="ＭＳ Ｐ明朝" w:hAnsi="ＭＳ Ｐ明朝" w:hint="eastAsia"/>
          <w:b/>
          <w:bCs/>
          <w:color w:val="000000" w:themeColor="text1"/>
          <w:sz w:val="22"/>
          <w:szCs w:val="22"/>
        </w:rPr>
        <w:t>)</w:t>
      </w:r>
    </w:p>
    <w:p w14:paraId="34ECB36E" w14:textId="77777777" w:rsidR="00F05E02" w:rsidRPr="000E2A71" w:rsidRDefault="00F05E02" w:rsidP="00A03AE1">
      <w:pPr>
        <w:rPr>
          <w:rFonts w:ascii="ＭＳ Ｐ明朝" w:eastAsia="ＭＳ Ｐ明朝" w:hAnsi="ＭＳ Ｐ明朝"/>
          <w:b/>
          <w:bCs/>
          <w:sz w:val="22"/>
          <w:szCs w:val="22"/>
        </w:rPr>
      </w:pPr>
    </w:p>
    <w:p w14:paraId="54A2498F" w14:textId="77777777" w:rsidR="00A03AE1" w:rsidRPr="000E2A71" w:rsidRDefault="00A03AE1" w:rsidP="00A03AE1">
      <w:pPr>
        <w:rPr>
          <w:rFonts w:ascii="ＭＳ Ｐ明朝" w:eastAsia="ＭＳ Ｐ明朝" w:hAnsi="ＭＳ Ｐ明朝"/>
          <w:b/>
          <w:bCs/>
          <w:sz w:val="22"/>
          <w:szCs w:val="22"/>
        </w:rPr>
      </w:pPr>
      <w:r w:rsidRPr="000E2A71">
        <w:rPr>
          <w:rFonts w:ascii="ＭＳ Ｐ明朝" w:eastAsia="ＭＳ Ｐ明朝" w:hAnsi="ＭＳ Ｐ明朝" w:hint="eastAsia"/>
          <w:b/>
          <w:bCs/>
          <w:sz w:val="22"/>
          <w:szCs w:val="22"/>
        </w:rPr>
        <w:lastRenderedPageBreak/>
        <w:t>６．閉会挨拶「ルーテル・希望の会」</w:t>
      </w:r>
    </w:p>
    <w:p w14:paraId="70ECD853" w14:textId="77777777" w:rsidR="00A03AE1" w:rsidRPr="000E2A71" w:rsidRDefault="00A03AE1" w:rsidP="0096689E">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t>2023年8月26日（土）午後2時～5時、ルーテル学院大学とオンライン参加者のハイブリット形式で開催することができました。</w:t>
      </w:r>
    </w:p>
    <w:p w14:paraId="4933DF23" w14:textId="77777777" w:rsidR="00A03AE1" w:rsidRPr="000E2A71" w:rsidRDefault="00A03AE1" w:rsidP="0096689E">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t>このルーテル希望の会研修会は、卒業生が1年に一度、今社会やまわりで起こっている事について、自分自身の活動を振り返る場として、また卒業生同士のネットワークを作る場として企画しております。</w:t>
      </w:r>
    </w:p>
    <w:p w14:paraId="66042CA3" w14:textId="77777777" w:rsidR="00A03AE1" w:rsidRPr="000E2A71" w:rsidRDefault="00A03AE1" w:rsidP="0096689E">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t>今年は、「被災地の復興とソーシャルワーク」をテーマとし、元宮城県社協震災復興支援局主任主査の北川進先生をお迎えして、東日本大震災の復興の状況から、自分たちの過ごしている地域づくりの視点や、自分たちの身の回りでの災害に備える準備について学ぶ機会が与えられました。また、ルーテル学院大学の卒業生でもある吉村誠司さんが活動されている「ヒューマンシールド神戸」の「今、取り組んでいる被災地支援」の実践報告をしていただきました。そして、その後は「募債への取り組みを等した地域づくり」をテーマとして、グループワークで参加者と共に自分たちの今できることを考える時間を持ちました。</w:t>
      </w:r>
    </w:p>
    <w:p w14:paraId="0689694C" w14:textId="76833AAD" w:rsidR="00F05E02" w:rsidRDefault="00F05E02" w:rsidP="00F05E02">
      <w:pPr>
        <w:ind w:firstLineChars="100" w:firstLine="224"/>
        <w:rPr>
          <w:rFonts w:ascii="ＭＳ Ｐ明朝" w:eastAsia="ＭＳ Ｐ明朝" w:hAnsi="ＭＳ Ｐ明朝"/>
          <w:sz w:val="22"/>
          <w:szCs w:val="22"/>
        </w:rPr>
      </w:pPr>
      <w:r>
        <w:rPr>
          <w:rFonts w:ascii="ＭＳ Ｐ明朝" w:eastAsia="ＭＳ Ｐ明朝" w:hAnsi="ＭＳ Ｐ明朝"/>
          <w:b/>
          <w:bCs/>
          <w:noProof/>
          <w:sz w:val="22"/>
          <w:szCs w:val="22"/>
        </w:rPr>
        <w:drawing>
          <wp:inline distT="0" distB="0" distL="0" distR="0" wp14:anchorId="236EED5E" wp14:editId="243A104B">
            <wp:extent cx="4862872" cy="3647440"/>
            <wp:effectExtent l="0" t="0" r="1270" b="0"/>
            <wp:docPr id="357758040" name="図 3" descr="テーブルを囲んで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58040" name="図 3" descr="テーブルを囲んでいる人達&#10;&#10;中程度の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4894566" cy="3671213"/>
                    </a:xfrm>
                    <a:prstGeom prst="rect">
                      <a:avLst/>
                    </a:prstGeom>
                  </pic:spPr>
                </pic:pic>
              </a:graphicData>
            </a:graphic>
          </wp:inline>
        </w:drawing>
      </w:r>
    </w:p>
    <w:p w14:paraId="1A0CC235" w14:textId="39F8881E" w:rsidR="00F05E02" w:rsidRPr="00F05E02" w:rsidRDefault="00F05E02" w:rsidP="00F05E02">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t>学内では、和田敏明先生、浅野貴博先生もご参加いただきご協力いただきましたこと感謝申し上げます。</w:t>
      </w:r>
    </w:p>
    <w:p w14:paraId="0C891355" w14:textId="0C364BF6" w:rsidR="00F05E02" w:rsidRDefault="00A03AE1" w:rsidP="0096689E">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t>研修会終了後は、参加できる方で交流会の場も企画いたしました。参加された方々の自己紹介とルーテル学院大学への思いを語られ、さらにルーテル学院の結束が深められた場になりました。</w:t>
      </w:r>
    </w:p>
    <w:p w14:paraId="57CA239A" w14:textId="7563B0F8" w:rsidR="00A03AE1" w:rsidRPr="000E2A71" w:rsidRDefault="00A03AE1" w:rsidP="0096689E">
      <w:pPr>
        <w:ind w:firstLineChars="50" w:firstLine="110"/>
        <w:rPr>
          <w:rFonts w:ascii="ＭＳ Ｐ明朝" w:eastAsia="ＭＳ Ｐ明朝" w:hAnsi="ＭＳ Ｐ明朝"/>
          <w:sz w:val="22"/>
          <w:szCs w:val="22"/>
        </w:rPr>
      </w:pPr>
      <w:r w:rsidRPr="000E2A71">
        <w:rPr>
          <w:rFonts w:ascii="ＭＳ Ｐ明朝" w:eastAsia="ＭＳ Ｐ明朝" w:hAnsi="ＭＳ Ｐ明朝" w:hint="eastAsia"/>
          <w:sz w:val="22"/>
          <w:szCs w:val="22"/>
        </w:rPr>
        <w:lastRenderedPageBreak/>
        <w:t>皆様のご協力により、本日の研修会が実りある学びの場となったこと、また新しいつながりができたことを感謝しております。</w:t>
      </w:r>
    </w:p>
    <w:p w14:paraId="284C12B3" w14:textId="77777777" w:rsidR="002D689B" w:rsidRDefault="00A03AE1" w:rsidP="0096689E">
      <w:pPr>
        <w:pStyle w:val="a3"/>
        <w:ind w:firstLineChars="50" w:firstLine="110"/>
        <w:rPr>
          <w:rFonts w:ascii="ＭＳ Ｐ明朝" w:eastAsia="ＭＳ Ｐ明朝" w:hAnsi="ＭＳ Ｐ明朝"/>
          <w:b/>
          <w:bCs/>
          <w:sz w:val="22"/>
        </w:rPr>
      </w:pPr>
      <w:r w:rsidRPr="000E2A71">
        <w:rPr>
          <w:rFonts w:ascii="ＭＳ Ｐ明朝" w:eastAsia="ＭＳ Ｐ明朝" w:hAnsi="ＭＳ Ｐ明朝" w:hint="eastAsia"/>
          <w:sz w:val="22"/>
        </w:rPr>
        <w:t>また来年も研修会、交流会を企画しますので、今回ご参加できなかった卒業生の方も次回の参加をお待ちしています</w:t>
      </w:r>
      <w:r w:rsidRPr="00184A78">
        <w:rPr>
          <w:rFonts w:ascii="ＭＳ Ｐ明朝" w:eastAsia="ＭＳ Ｐ明朝" w:hAnsi="ＭＳ Ｐ明朝" w:hint="eastAsia"/>
          <w:b/>
          <w:bCs/>
          <w:sz w:val="22"/>
        </w:rPr>
        <w:t>。</w:t>
      </w:r>
    </w:p>
    <w:p w14:paraId="00C4BFC4" w14:textId="689AEFF6" w:rsidR="00B85004" w:rsidRPr="00D06704" w:rsidRDefault="00606950" w:rsidP="0096689E">
      <w:pPr>
        <w:pStyle w:val="a3"/>
        <w:ind w:firstLineChars="50" w:firstLine="112"/>
        <w:rPr>
          <w:rFonts w:ascii="ＭＳ Ｐ明朝" w:eastAsia="ＭＳ Ｐ明朝" w:hAnsi="ＭＳ Ｐ明朝"/>
          <w:b/>
          <w:bCs/>
          <w:color w:val="000000" w:themeColor="text1"/>
          <w:sz w:val="22"/>
        </w:rPr>
      </w:pPr>
      <w:r w:rsidRPr="00D06704">
        <w:rPr>
          <w:rFonts w:ascii="ＭＳ Ｐ明朝" w:eastAsia="ＭＳ Ｐ明朝" w:hAnsi="ＭＳ Ｐ明朝" w:hint="eastAsia"/>
          <w:b/>
          <w:bCs/>
          <w:color w:val="000000" w:themeColor="text1"/>
          <w:sz w:val="22"/>
        </w:rPr>
        <w:t>文責</w:t>
      </w:r>
      <w:r w:rsidR="00B85004" w:rsidRPr="00D06704">
        <w:rPr>
          <w:rFonts w:ascii="ＭＳ Ｐ明朝" w:eastAsia="ＭＳ Ｐ明朝" w:hAnsi="ＭＳ Ｐ明朝" w:hint="eastAsia"/>
          <w:b/>
          <w:bCs/>
          <w:color w:val="000000" w:themeColor="text1"/>
          <w:sz w:val="22"/>
        </w:rPr>
        <w:t>：関根</w:t>
      </w:r>
      <w:r w:rsidR="002D689B" w:rsidRPr="00D06704">
        <w:rPr>
          <w:rFonts w:ascii="ＭＳ Ｐ明朝" w:eastAsia="ＭＳ Ｐ明朝" w:hAnsi="ＭＳ Ｐ明朝" w:hint="eastAsia"/>
          <w:b/>
          <w:bCs/>
          <w:color w:val="000000" w:themeColor="text1"/>
          <w:sz w:val="22"/>
        </w:rPr>
        <w:t>(岩波)</w:t>
      </w:r>
      <w:r w:rsidR="00B85004" w:rsidRPr="00D06704">
        <w:rPr>
          <w:rFonts w:ascii="ＭＳ Ｐ明朝" w:eastAsia="ＭＳ Ｐ明朝" w:hAnsi="ＭＳ Ｐ明朝" w:hint="eastAsia"/>
          <w:b/>
          <w:bCs/>
          <w:color w:val="000000" w:themeColor="text1"/>
          <w:sz w:val="22"/>
        </w:rPr>
        <w:t>裕恵(西東京市社協、</w:t>
      </w:r>
      <w:r w:rsidR="00BD514D" w:rsidRPr="00D06704">
        <w:rPr>
          <w:rFonts w:ascii="ＭＳ Ｐ明朝" w:eastAsia="ＭＳ Ｐ明朝" w:hAnsi="ＭＳ Ｐ明朝" w:hint="eastAsia"/>
          <w:b/>
          <w:bCs/>
          <w:color w:val="000000" w:themeColor="text1"/>
          <w:sz w:val="22"/>
        </w:rPr>
        <w:t>1</w:t>
      </w:r>
      <w:r w:rsidR="00BD514D" w:rsidRPr="00D06704">
        <w:rPr>
          <w:rFonts w:ascii="ＭＳ Ｐ明朝" w:eastAsia="ＭＳ Ｐ明朝" w:hAnsi="ＭＳ Ｐ明朝"/>
          <w:b/>
          <w:bCs/>
          <w:color w:val="000000" w:themeColor="text1"/>
          <w:sz w:val="22"/>
        </w:rPr>
        <w:t>998</w:t>
      </w:r>
      <w:r w:rsidR="00BD514D" w:rsidRPr="00D06704">
        <w:rPr>
          <w:rFonts w:ascii="ＭＳ Ｐ明朝" w:eastAsia="ＭＳ Ｐ明朝" w:hAnsi="ＭＳ Ｐ明朝" w:hint="eastAsia"/>
          <w:b/>
          <w:bCs/>
          <w:color w:val="000000" w:themeColor="text1"/>
          <w:sz w:val="22"/>
        </w:rPr>
        <w:t>年度</w:t>
      </w:r>
      <w:r w:rsidR="00B85004" w:rsidRPr="00D06704">
        <w:rPr>
          <w:rFonts w:ascii="ＭＳ Ｐ明朝" w:eastAsia="ＭＳ Ｐ明朝" w:hAnsi="ＭＳ Ｐ明朝" w:hint="eastAsia"/>
          <w:b/>
          <w:bCs/>
          <w:color w:val="000000" w:themeColor="text1"/>
          <w:sz w:val="22"/>
        </w:rPr>
        <w:t>大学卒業)</w:t>
      </w:r>
    </w:p>
    <w:p w14:paraId="18BBAEA0" w14:textId="77777777" w:rsidR="007E3997" w:rsidRPr="00184A78" w:rsidRDefault="007E3997" w:rsidP="007E3997">
      <w:pPr>
        <w:rPr>
          <w:rFonts w:ascii="ＭＳ Ｐ明朝" w:eastAsia="ＭＳ Ｐ明朝" w:hAnsi="ＭＳ Ｐ明朝"/>
          <w:b/>
          <w:bCs/>
          <w:sz w:val="22"/>
          <w:szCs w:val="22"/>
        </w:rPr>
      </w:pPr>
    </w:p>
    <w:p w14:paraId="1350B4A1" w14:textId="77777777" w:rsidR="00A03AE1" w:rsidRPr="000E2A71" w:rsidRDefault="00B85004" w:rsidP="00A03AE1">
      <w:pPr>
        <w:rPr>
          <w:rFonts w:ascii="ＭＳ Ｐ明朝" w:eastAsia="ＭＳ Ｐ明朝" w:hAnsi="ＭＳ Ｐ明朝"/>
          <w:b/>
          <w:bCs/>
          <w:sz w:val="22"/>
          <w:szCs w:val="22"/>
        </w:rPr>
      </w:pPr>
      <w:r w:rsidRPr="000E2A71">
        <w:rPr>
          <w:rFonts w:ascii="ＭＳ Ｐ明朝" w:eastAsia="ＭＳ Ｐ明朝" w:hAnsi="ＭＳ Ｐ明朝" w:hint="eastAsia"/>
          <w:b/>
          <w:bCs/>
          <w:sz w:val="22"/>
          <w:szCs w:val="22"/>
        </w:rPr>
        <w:t>７．情報交換会</w:t>
      </w:r>
    </w:p>
    <w:p w14:paraId="1A2E4C76" w14:textId="77777777" w:rsidR="00EB4472" w:rsidRPr="000E2A71" w:rsidRDefault="00EB4472" w:rsidP="00EB4472">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研修終了後は「うどん鷹」で懇親会を開催しました。</w:t>
      </w:r>
    </w:p>
    <w:p w14:paraId="7D37FD07" w14:textId="77777777" w:rsidR="00EB4472" w:rsidRPr="000E2A71" w:rsidRDefault="00EB4472" w:rsidP="00EB4472">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コロナ禍でzoom開催が続いたため、懇親会もできませんでしたが、対面開催なら必須と幹事も楽しみにしていました。</w:t>
      </w:r>
    </w:p>
    <w:p w14:paraId="67F2F9E7" w14:textId="77777777" w:rsidR="00EB4472" w:rsidRPr="000E2A71" w:rsidRDefault="00EB4472" w:rsidP="00EB4472">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講師の北川先生をはじめ、市川先生、原島先生、学生さんもあわせて19人の参加。はじめまして、でもルーテルの絆ですぐに打ち解けました。</w:t>
      </w:r>
    </w:p>
    <w:p w14:paraId="6F69FAFE" w14:textId="77777777" w:rsidR="00EB4472" w:rsidRPr="000E2A71" w:rsidRDefault="00EB4472" w:rsidP="00EB4472">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自己紹介から近況報告をして、先生の励ましのお言葉やお互いに応援しあいました。美味しい料理を前に話に花が咲き、時間がいくらあっても足りないほど。</w:t>
      </w:r>
    </w:p>
    <w:p w14:paraId="4ACB426B" w14:textId="49CD144C" w:rsidR="00EB4472" w:rsidRPr="00D06704" w:rsidRDefault="00360BB7" w:rsidP="002D689B">
      <w:pPr>
        <w:widowControl/>
        <w:ind w:left="110" w:hangingChars="50" w:hanging="110"/>
        <w:jc w:val="left"/>
        <w:rPr>
          <w:rFonts w:ascii="ＭＳ Ｐ明朝" w:eastAsia="ＭＳ Ｐ明朝" w:hAnsi="ＭＳ Ｐ明朝" w:cs="ＭＳ Ｐゴシック"/>
          <w:b/>
          <w:bCs/>
          <w:color w:val="000000" w:themeColor="text1"/>
          <w:kern w:val="0"/>
          <w:sz w:val="22"/>
          <w:szCs w:val="22"/>
        </w:rPr>
      </w:pPr>
      <w:r w:rsidRPr="000E2A71">
        <w:rPr>
          <w:rFonts w:ascii="ＭＳ Ｐ明朝" w:eastAsia="ＭＳ Ｐ明朝" w:hAnsi="ＭＳ Ｐ明朝" w:cs="ＭＳ Ｐゴシック" w:hint="eastAsia"/>
          <w:kern w:val="0"/>
          <w:sz w:val="22"/>
          <w:szCs w:val="22"/>
        </w:rPr>
        <w:t>「</w:t>
      </w:r>
      <w:r w:rsidR="00EB4472" w:rsidRPr="000E2A71">
        <w:rPr>
          <w:rFonts w:ascii="ＭＳ Ｐ明朝" w:eastAsia="ＭＳ Ｐ明朝" w:hAnsi="ＭＳ Ｐ明朝" w:cs="ＭＳ Ｐゴシック"/>
          <w:kern w:val="0"/>
          <w:sz w:val="22"/>
          <w:szCs w:val="22"/>
        </w:rPr>
        <w:t>ルーテルで良かった</w:t>
      </w:r>
      <w:r w:rsidRPr="000E2A71">
        <w:rPr>
          <w:rFonts w:ascii="ＭＳ Ｐ明朝" w:eastAsia="ＭＳ Ｐ明朝" w:hAnsi="ＭＳ Ｐ明朝" w:cs="ＭＳ Ｐゴシック" w:hint="eastAsia"/>
          <w:kern w:val="0"/>
          <w:sz w:val="22"/>
          <w:szCs w:val="22"/>
        </w:rPr>
        <w:t>」</w:t>
      </w:r>
      <w:r w:rsidR="00EB4472" w:rsidRPr="000E2A71">
        <w:rPr>
          <w:rFonts w:ascii="ＭＳ Ｐ明朝" w:eastAsia="ＭＳ Ｐ明朝" w:hAnsi="ＭＳ Ｐ明朝" w:cs="ＭＳ Ｐゴシック"/>
          <w:kern w:val="0"/>
          <w:sz w:val="22"/>
          <w:szCs w:val="22"/>
        </w:rPr>
        <w:t>と参加者が思える豊かな時間で、来年再会することを誓いあいました。</w:t>
      </w:r>
      <w:r w:rsidR="00EB4472" w:rsidRPr="000E2A71">
        <w:rPr>
          <w:rFonts w:ascii="ＭＳ Ｐ明朝" w:eastAsia="ＭＳ Ｐ明朝" w:hAnsi="ＭＳ Ｐ明朝" w:cs="ＭＳ Ｐゴシック" w:hint="eastAsia"/>
          <w:kern w:val="0"/>
          <w:sz w:val="22"/>
          <w:szCs w:val="22"/>
        </w:rPr>
        <w:t xml:space="preserve">　　</w:t>
      </w:r>
      <w:r w:rsidR="00EB4472" w:rsidRPr="00D06704">
        <w:rPr>
          <w:rFonts w:ascii="ＭＳ Ｐ明朝" w:eastAsia="ＭＳ Ｐ明朝" w:hAnsi="ＭＳ Ｐ明朝" w:cs="ＭＳ Ｐゴシック" w:hint="eastAsia"/>
          <w:b/>
          <w:bCs/>
          <w:color w:val="000000" w:themeColor="text1"/>
          <w:kern w:val="0"/>
          <w:sz w:val="22"/>
          <w:szCs w:val="22"/>
        </w:rPr>
        <w:t>文責：</w:t>
      </w:r>
      <w:r w:rsidR="00EE7264" w:rsidRPr="00D06704">
        <w:rPr>
          <w:rFonts w:ascii="ＭＳ Ｐ明朝" w:eastAsia="ＭＳ Ｐ明朝" w:hAnsi="ＭＳ Ｐ明朝" w:cs="ＭＳ Ｐゴシック" w:hint="eastAsia"/>
          <w:b/>
          <w:bCs/>
          <w:color w:val="000000" w:themeColor="text1"/>
          <w:kern w:val="0"/>
          <w:sz w:val="22"/>
          <w:szCs w:val="22"/>
        </w:rPr>
        <w:t>飯島</w:t>
      </w:r>
      <w:r w:rsidR="002D689B" w:rsidRPr="00D06704">
        <w:rPr>
          <w:rFonts w:ascii="ＭＳ Ｐ明朝" w:eastAsia="ＭＳ Ｐ明朝" w:hAnsi="ＭＳ Ｐ明朝" w:cs="ＭＳ Ｐゴシック" w:hint="eastAsia"/>
          <w:b/>
          <w:bCs/>
          <w:color w:val="000000" w:themeColor="text1"/>
          <w:kern w:val="0"/>
          <w:sz w:val="22"/>
          <w:szCs w:val="22"/>
        </w:rPr>
        <w:t>(藤谷)</w:t>
      </w:r>
      <w:r w:rsidR="00EE7264" w:rsidRPr="00D06704">
        <w:rPr>
          <w:rFonts w:ascii="ＭＳ Ｐ明朝" w:eastAsia="ＭＳ Ｐ明朝" w:hAnsi="ＭＳ Ｐ明朝" w:cs="ＭＳ Ｐゴシック" w:hint="eastAsia"/>
          <w:b/>
          <w:bCs/>
          <w:color w:val="000000" w:themeColor="text1"/>
          <w:kern w:val="0"/>
          <w:sz w:val="22"/>
          <w:szCs w:val="22"/>
        </w:rPr>
        <w:t>ともえ（相模原市社協、1996年度</w:t>
      </w:r>
      <w:r w:rsidR="00BD514D" w:rsidRPr="00D06704">
        <w:rPr>
          <w:rFonts w:ascii="ＭＳ Ｐ明朝" w:eastAsia="ＭＳ Ｐ明朝" w:hAnsi="ＭＳ Ｐ明朝" w:cs="ＭＳ Ｐゴシック" w:hint="eastAsia"/>
          <w:b/>
          <w:bCs/>
          <w:color w:val="000000" w:themeColor="text1"/>
          <w:kern w:val="0"/>
          <w:sz w:val="22"/>
          <w:szCs w:val="22"/>
        </w:rPr>
        <w:t>大学</w:t>
      </w:r>
      <w:r w:rsidR="00EE7264" w:rsidRPr="00D06704">
        <w:rPr>
          <w:rFonts w:ascii="ＭＳ Ｐ明朝" w:eastAsia="ＭＳ Ｐ明朝" w:hAnsi="ＭＳ Ｐ明朝" w:cs="ＭＳ Ｐゴシック" w:hint="eastAsia"/>
          <w:b/>
          <w:bCs/>
          <w:color w:val="000000" w:themeColor="text1"/>
          <w:kern w:val="0"/>
          <w:sz w:val="22"/>
          <w:szCs w:val="22"/>
        </w:rPr>
        <w:t>・2020年度大学院卒業）</w:t>
      </w:r>
    </w:p>
    <w:p w14:paraId="40E97FBD" w14:textId="77777777" w:rsidR="00360BB7" w:rsidRPr="000E2A71" w:rsidRDefault="00360BB7" w:rsidP="00EE7264">
      <w:pPr>
        <w:widowControl/>
        <w:jc w:val="left"/>
        <w:rPr>
          <w:rFonts w:ascii="ＭＳ Ｐ明朝" w:eastAsia="ＭＳ Ｐ明朝" w:hAnsi="ＭＳ Ｐ明朝"/>
          <w:b/>
          <w:bCs/>
          <w:sz w:val="22"/>
          <w:szCs w:val="22"/>
        </w:rPr>
      </w:pPr>
    </w:p>
    <w:p w14:paraId="72BFF1E9" w14:textId="77777777" w:rsidR="00411E0A" w:rsidRPr="000E2A71" w:rsidRDefault="00411E0A" w:rsidP="00411E0A">
      <w:pPr>
        <w:rPr>
          <w:rFonts w:ascii="ＭＳ Ｐ明朝" w:eastAsia="ＭＳ Ｐ明朝" w:hAnsi="ＭＳ Ｐ明朝"/>
          <w:b/>
          <w:bCs/>
          <w:sz w:val="22"/>
          <w:szCs w:val="22"/>
        </w:rPr>
      </w:pPr>
      <w:r w:rsidRPr="000E2A71">
        <w:rPr>
          <w:rFonts w:ascii="ＭＳ Ｐ明朝" w:eastAsia="ＭＳ Ｐ明朝" w:hAnsi="ＭＳ Ｐ明朝" w:hint="eastAsia"/>
          <w:b/>
          <w:bCs/>
          <w:sz w:val="22"/>
          <w:szCs w:val="22"/>
        </w:rPr>
        <w:t>８．運営報告</w:t>
      </w:r>
    </w:p>
    <w:p w14:paraId="48B07F31" w14:textId="77777777" w:rsidR="00606950" w:rsidRPr="000E2A71" w:rsidRDefault="00606950" w:rsidP="00606950">
      <w:pPr>
        <w:ind w:firstLineChars="100" w:firstLine="220"/>
        <w:rPr>
          <w:rFonts w:ascii="ＭＳ Ｐ明朝" w:eastAsia="ＭＳ Ｐ明朝" w:hAnsi="ＭＳ Ｐ明朝"/>
          <w:sz w:val="22"/>
          <w:szCs w:val="22"/>
        </w:rPr>
      </w:pPr>
      <w:r w:rsidRPr="000E2A71">
        <w:rPr>
          <w:rFonts w:ascii="ＭＳ Ｐ明朝" w:eastAsia="ＭＳ Ｐ明朝" w:hAnsi="ＭＳ Ｐ明朝" w:hint="eastAsia"/>
          <w:sz w:val="22"/>
          <w:szCs w:val="22"/>
        </w:rPr>
        <w:t>今回は会場での参加と並行して、ｚｏｏｍを使ったオンラインでの参加も併せた「ハイブリット形式」で研修を行い、会場に来られない卒業生でも参加できるようにしました。</w:t>
      </w:r>
    </w:p>
    <w:p w14:paraId="360C44E8" w14:textId="77777777" w:rsidR="00606950" w:rsidRPr="000E2A71" w:rsidRDefault="00606950" w:rsidP="00606950">
      <w:pPr>
        <w:ind w:firstLineChars="100" w:firstLine="220"/>
        <w:rPr>
          <w:rFonts w:ascii="ＭＳ Ｐ明朝" w:eastAsia="ＭＳ Ｐ明朝" w:hAnsi="ＭＳ Ｐ明朝"/>
          <w:sz w:val="22"/>
          <w:szCs w:val="22"/>
        </w:rPr>
      </w:pPr>
      <w:r w:rsidRPr="000E2A71">
        <w:rPr>
          <w:rFonts w:ascii="ＭＳ Ｐ明朝" w:eastAsia="ＭＳ Ｐ明朝" w:hAnsi="ＭＳ Ｐ明朝" w:hint="eastAsia"/>
          <w:sz w:val="22"/>
          <w:szCs w:val="22"/>
        </w:rPr>
        <w:t>オンラインでの参加者は１３名予定でしたが、当日欠席が多数あり、８名が参加となりました。</w:t>
      </w:r>
    </w:p>
    <w:p w14:paraId="0FBC4469" w14:textId="77777777" w:rsidR="00606950" w:rsidRPr="000E2A71" w:rsidRDefault="00606950" w:rsidP="00606950">
      <w:pPr>
        <w:ind w:firstLineChars="100" w:firstLine="220"/>
        <w:rPr>
          <w:rFonts w:ascii="ＭＳ Ｐ明朝" w:eastAsia="ＭＳ Ｐ明朝" w:hAnsi="ＭＳ Ｐ明朝"/>
          <w:sz w:val="22"/>
          <w:szCs w:val="22"/>
        </w:rPr>
      </w:pPr>
      <w:r w:rsidRPr="000E2A71">
        <w:rPr>
          <w:rFonts w:ascii="ＭＳ Ｐ明朝" w:eastAsia="ＭＳ Ｐ明朝" w:hAnsi="ＭＳ Ｐ明朝" w:hint="eastAsia"/>
          <w:sz w:val="22"/>
          <w:szCs w:val="22"/>
        </w:rPr>
        <w:t>ｚｏｏｍのセッティングに不具合が生じ、グループワークへの移行に時間がかかり、グループワークの時間が少なくなってしまいましたが、参加者は各々に自身の状況、災害に関する地域課題や個々に感じている疑問などの意見を交わしました。</w:t>
      </w:r>
    </w:p>
    <w:p w14:paraId="1620B895" w14:textId="77777777" w:rsidR="002D689B" w:rsidRDefault="00606950" w:rsidP="00411E0A">
      <w:pPr>
        <w:ind w:firstLineChars="100" w:firstLine="220"/>
        <w:rPr>
          <w:rFonts w:ascii="ＭＳ Ｐ明朝" w:eastAsia="ＭＳ Ｐ明朝" w:hAnsi="ＭＳ Ｐ明朝"/>
          <w:b/>
          <w:bCs/>
          <w:sz w:val="22"/>
          <w:szCs w:val="22"/>
        </w:rPr>
      </w:pPr>
      <w:r w:rsidRPr="000E2A71">
        <w:rPr>
          <w:rFonts w:ascii="ＭＳ Ｐ明朝" w:eastAsia="ＭＳ Ｐ明朝" w:hAnsi="ＭＳ Ｐ明朝" w:hint="eastAsia"/>
          <w:sz w:val="22"/>
          <w:szCs w:val="22"/>
        </w:rPr>
        <w:t>ハイブリット形式での研修会を開催する中で、生じた課題としては、会場の音声や映像をいかにオンライン参加者へクリアに届けるかであり、今回の研修会では、オンライン参加者へ情報提供に反省点もあった。</w:t>
      </w:r>
    </w:p>
    <w:p w14:paraId="5B4DEE7A" w14:textId="4927514B" w:rsidR="002D689B" w:rsidRPr="00F05E02" w:rsidRDefault="002D689B" w:rsidP="00F05E02">
      <w:pPr>
        <w:ind w:firstLineChars="50" w:firstLine="112"/>
        <w:rPr>
          <w:rFonts w:ascii="ＭＳ Ｐ明朝" w:eastAsia="ＭＳ Ｐ明朝" w:hAnsi="ＭＳ Ｐ明朝"/>
          <w:b/>
          <w:bCs/>
          <w:color w:val="000000" w:themeColor="text1"/>
          <w:sz w:val="22"/>
          <w:szCs w:val="22"/>
        </w:rPr>
      </w:pPr>
      <w:r>
        <w:rPr>
          <w:rFonts w:ascii="ＭＳ Ｐ明朝" w:eastAsia="ＭＳ Ｐ明朝" w:hAnsi="ＭＳ Ｐ明朝" w:hint="eastAsia"/>
          <w:b/>
          <w:bCs/>
          <w:sz w:val="22"/>
          <w:szCs w:val="22"/>
        </w:rPr>
        <w:t>文</w:t>
      </w:r>
      <w:r w:rsidR="00411E0A" w:rsidRPr="00184A78">
        <w:rPr>
          <w:rFonts w:ascii="ＭＳ Ｐ明朝" w:eastAsia="ＭＳ Ｐ明朝" w:hAnsi="ＭＳ Ｐ明朝" w:hint="eastAsia"/>
          <w:b/>
          <w:bCs/>
          <w:sz w:val="22"/>
          <w:szCs w:val="22"/>
        </w:rPr>
        <w:t>責：</w:t>
      </w:r>
      <w:r w:rsidR="00411E0A" w:rsidRPr="00184A78">
        <w:rPr>
          <w:rFonts w:ascii="ＭＳ Ｐ明朝" w:eastAsia="ＭＳ Ｐ明朝" w:hAnsi="ＭＳ Ｐ明朝" w:cs="ＭＳ Ｐゴシック"/>
          <w:b/>
          <w:bCs/>
          <w:kern w:val="0"/>
          <w:sz w:val="22"/>
          <w:szCs w:val="22"/>
        </w:rPr>
        <w:t>池永雄一郎</w:t>
      </w:r>
      <w:r w:rsidR="00411E0A" w:rsidRPr="00184A78">
        <w:rPr>
          <w:rFonts w:ascii="ＭＳ Ｐ明朝" w:eastAsia="ＭＳ Ｐ明朝" w:hAnsi="ＭＳ Ｐ明朝" w:cs="ＭＳ Ｐゴシック" w:hint="eastAsia"/>
          <w:b/>
          <w:bCs/>
          <w:kern w:val="0"/>
          <w:sz w:val="22"/>
          <w:szCs w:val="22"/>
        </w:rPr>
        <w:t>（</w:t>
      </w:r>
      <w:r w:rsidR="00411E0A" w:rsidRPr="00184A78">
        <w:rPr>
          <w:rFonts w:ascii="ＭＳ Ｐ明朝" w:eastAsia="ＭＳ Ｐ明朝" w:hAnsi="ＭＳ Ｐ明朝" w:cs="ＭＳ Ｐゴシック"/>
          <w:b/>
          <w:bCs/>
          <w:kern w:val="0"/>
          <w:sz w:val="22"/>
          <w:szCs w:val="22"/>
        </w:rPr>
        <w:t>羽村市社</w:t>
      </w:r>
      <w:r w:rsidR="00411E0A" w:rsidRPr="002D689B">
        <w:rPr>
          <w:rFonts w:ascii="ＭＳ Ｐ明朝" w:eastAsia="ＭＳ Ｐ明朝" w:hAnsi="ＭＳ Ｐ明朝" w:cs="ＭＳ Ｐゴシック"/>
          <w:b/>
          <w:bCs/>
          <w:color w:val="000000" w:themeColor="text1"/>
          <w:kern w:val="0"/>
          <w:sz w:val="22"/>
          <w:szCs w:val="22"/>
        </w:rPr>
        <w:t>協</w:t>
      </w:r>
      <w:r w:rsidR="00411E0A" w:rsidRPr="002D689B">
        <w:rPr>
          <w:rFonts w:ascii="ＭＳ Ｐ明朝" w:eastAsia="ＭＳ Ｐ明朝" w:hAnsi="ＭＳ Ｐ明朝" w:cs="ＭＳ Ｐゴシック" w:hint="eastAsia"/>
          <w:b/>
          <w:bCs/>
          <w:color w:val="000000" w:themeColor="text1"/>
          <w:kern w:val="0"/>
          <w:sz w:val="22"/>
          <w:szCs w:val="22"/>
        </w:rPr>
        <w:t>、</w:t>
      </w:r>
      <w:r w:rsidR="00BD514D" w:rsidRPr="002D689B">
        <w:rPr>
          <w:rFonts w:ascii="ＭＳ Ｐ明朝" w:eastAsia="ＭＳ Ｐ明朝" w:hAnsi="ＭＳ Ｐ明朝" w:cs="ＭＳ Ｐゴシック" w:hint="eastAsia"/>
          <w:b/>
          <w:bCs/>
          <w:color w:val="000000" w:themeColor="text1"/>
          <w:kern w:val="0"/>
          <w:sz w:val="22"/>
          <w:szCs w:val="22"/>
        </w:rPr>
        <w:t>2007年度</w:t>
      </w:r>
      <w:r w:rsidR="00411E0A" w:rsidRPr="002D689B">
        <w:rPr>
          <w:rFonts w:ascii="ＭＳ Ｐ明朝" w:eastAsia="ＭＳ Ｐ明朝" w:hAnsi="ＭＳ Ｐ明朝" w:cs="ＭＳ Ｐゴシック" w:hint="eastAsia"/>
          <w:b/>
          <w:bCs/>
          <w:color w:val="000000" w:themeColor="text1"/>
          <w:kern w:val="0"/>
          <w:sz w:val="22"/>
          <w:szCs w:val="22"/>
        </w:rPr>
        <w:t>大学卒業</w:t>
      </w:r>
    </w:p>
    <w:p w14:paraId="09B812EA" w14:textId="77777777" w:rsidR="0096689E" w:rsidRDefault="0096689E" w:rsidP="002D689B">
      <w:pPr>
        <w:widowControl/>
        <w:jc w:val="left"/>
        <w:rPr>
          <w:rFonts w:ascii="ＭＳ Ｐ明朝" w:eastAsia="ＭＳ Ｐ明朝" w:hAnsi="ＭＳ Ｐ明朝"/>
          <w:b/>
          <w:bCs/>
          <w:sz w:val="28"/>
          <w:szCs w:val="28"/>
        </w:rPr>
      </w:pPr>
    </w:p>
    <w:p w14:paraId="2C0098A4" w14:textId="77777777" w:rsidR="00D06704" w:rsidRDefault="00D06704" w:rsidP="002D689B">
      <w:pPr>
        <w:widowControl/>
        <w:jc w:val="left"/>
        <w:rPr>
          <w:rFonts w:ascii="ＭＳ Ｐ明朝" w:eastAsia="ＭＳ Ｐ明朝" w:hAnsi="ＭＳ Ｐ明朝"/>
          <w:b/>
          <w:bCs/>
          <w:sz w:val="28"/>
          <w:szCs w:val="28"/>
        </w:rPr>
      </w:pPr>
    </w:p>
    <w:p w14:paraId="6703948A" w14:textId="77777777" w:rsidR="00D06704" w:rsidRDefault="00D06704" w:rsidP="002D689B">
      <w:pPr>
        <w:widowControl/>
        <w:jc w:val="left"/>
        <w:rPr>
          <w:rFonts w:ascii="ＭＳ Ｐ明朝" w:eastAsia="ＭＳ Ｐ明朝" w:hAnsi="ＭＳ Ｐ明朝"/>
          <w:b/>
          <w:bCs/>
          <w:sz w:val="28"/>
          <w:szCs w:val="28"/>
        </w:rPr>
      </w:pPr>
    </w:p>
    <w:p w14:paraId="62B9BE69" w14:textId="77777777" w:rsidR="00D06704" w:rsidRDefault="00D06704" w:rsidP="002D689B">
      <w:pPr>
        <w:widowControl/>
        <w:jc w:val="left"/>
        <w:rPr>
          <w:rFonts w:ascii="ＭＳ Ｐ明朝" w:eastAsia="ＭＳ Ｐ明朝" w:hAnsi="ＭＳ Ｐ明朝"/>
          <w:b/>
          <w:bCs/>
          <w:sz w:val="28"/>
          <w:szCs w:val="28"/>
        </w:rPr>
      </w:pPr>
    </w:p>
    <w:p w14:paraId="0D02B91A" w14:textId="0F664D8C" w:rsidR="00EE5491" w:rsidRPr="00184A78" w:rsidRDefault="00472B55" w:rsidP="002D689B">
      <w:pPr>
        <w:widowControl/>
        <w:jc w:val="left"/>
        <w:rPr>
          <w:rFonts w:ascii="ＭＳ Ｐ明朝" w:eastAsia="ＭＳ Ｐ明朝" w:hAnsi="ＭＳ Ｐ明朝"/>
          <w:b/>
          <w:bCs/>
          <w:sz w:val="28"/>
          <w:szCs w:val="28"/>
        </w:rPr>
      </w:pPr>
      <w:r w:rsidRPr="00184A78">
        <w:rPr>
          <w:rFonts w:ascii="ＭＳ Ｐ明朝" w:eastAsia="ＭＳ Ｐ明朝" w:hAnsi="ＭＳ Ｐ明朝" w:hint="eastAsia"/>
          <w:b/>
          <w:bCs/>
          <w:sz w:val="28"/>
          <w:szCs w:val="28"/>
        </w:rPr>
        <w:lastRenderedPageBreak/>
        <w:t>私たちからのメッセージ</w:t>
      </w:r>
    </w:p>
    <w:p w14:paraId="05395061" w14:textId="3D2E207F" w:rsidR="00427B2B" w:rsidRPr="000E2A71" w:rsidRDefault="00184A78" w:rsidP="00EB4472">
      <w:pPr>
        <w:widowControl/>
        <w:jc w:val="left"/>
        <w:rPr>
          <w:rFonts w:ascii="ＭＳ Ｐ明朝" w:eastAsia="ＭＳ Ｐ明朝" w:hAnsi="ＭＳ Ｐ明朝" w:cs="ＭＳ Ｐゴシック"/>
          <w:kern w:val="0"/>
          <w:sz w:val="22"/>
          <w:szCs w:val="22"/>
        </w:rPr>
      </w:pPr>
      <w:r>
        <w:rPr>
          <w:rFonts w:ascii="ＭＳ Ｐ明朝" w:eastAsia="ＭＳ Ｐ明朝" w:hAnsi="ＭＳ Ｐ明朝" w:cs="ＭＳ Ｐゴシック" w:hint="eastAsia"/>
          <w:kern w:val="0"/>
          <w:sz w:val="22"/>
          <w:szCs w:val="22"/>
        </w:rPr>
        <w:t>１．</w:t>
      </w:r>
      <w:r w:rsidR="005B28BE" w:rsidRPr="000E2A71">
        <w:rPr>
          <w:rFonts w:ascii="ＭＳ Ｐ明朝" w:eastAsia="ＭＳ Ｐ明朝" w:hAnsi="ＭＳ Ｐ明朝" w:cs="ＭＳ Ｐゴシック" w:hint="eastAsia"/>
          <w:kern w:val="0"/>
          <w:sz w:val="22"/>
          <w:szCs w:val="22"/>
        </w:rPr>
        <w:t>毎年卒業生の皆様には</w:t>
      </w:r>
      <w:r w:rsidR="00427B2B" w:rsidRPr="000E2A71">
        <w:rPr>
          <w:rFonts w:ascii="ＭＳ Ｐ明朝" w:eastAsia="ＭＳ Ｐ明朝" w:hAnsi="ＭＳ Ｐ明朝" w:cs="ＭＳ Ｐゴシック" w:hint="eastAsia"/>
          <w:kern w:val="0"/>
          <w:sz w:val="22"/>
          <w:szCs w:val="22"/>
        </w:rPr>
        <w:t>研修のお知らせが届くと思います。</w:t>
      </w:r>
    </w:p>
    <w:p w14:paraId="3C83DE7B" w14:textId="3DDDC827" w:rsidR="00EB4472" w:rsidRPr="000E2A71" w:rsidRDefault="00EB4472" w:rsidP="002D689B">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研修のテーマが自分の仕事とは直結しないから…と思っても、知らない分野を学ぶと世界も広がります。</w:t>
      </w:r>
      <w:r w:rsidR="00427B2B" w:rsidRPr="000E2A71">
        <w:rPr>
          <w:rFonts w:ascii="ＭＳ Ｐ明朝" w:eastAsia="ＭＳ Ｐ明朝" w:hAnsi="ＭＳ Ｐ明朝" w:cs="ＭＳ Ｐゴシック" w:hint="eastAsia"/>
          <w:kern w:val="0"/>
          <w:sz w:val="22"/>
          <w:szCs w:val="22"/>
        </w:rPr>
        <w:t>そして先生方を始め、懐かしい人たちとの再会や新たなつながりもできます。</w:t>
      </w:r>
    </w:p>
    <w:p w14:paraId="29FAEBD4" w14:textId="581906F7" w:rsidR="00EB4472" w:rsidRPr="00184A78" w:rsidRDefault="00EB4472" w:rsidP="00EB4472">
      <w:pPr>
        <w:widowControl/>
        <w:jc w:val="left"/>
        <w:rPr>
          <w:rFonts w:ascii="ＭＳ Ｐ明朝" w:eastAsia="ＭＳ Ｐ明朝" w:hAnsi="ＭＳ Ｐ明朝" w:cs="ＭＳ Ｐゴシック"/>
          <w:b/>
          <w:bCs/>
          <w:kern w:val="0"/>
          <w:sz w:val="22"/>
          <w:szCs w:val="22"/>
        </w:rPr>
      </w:pPr>
      <w:r w:rsidRPr="000E2A71">
        <w:rPr>
          <w:rFonts w:ascii="ＭＳ Ｐ明朝" w:eastAsia="ＭＳ Ｐ明朝" w:hAnsi="ＭＳ Ｐ明朝" w:cs="ＭＳ Ｐゴシック"/>
          <w:kern w:val="0"/>
          <w:sz w:val="22"/>
          <w:szCs w:val="22"/>
        </w:rPr>
        <w:t>また、</w:t>
      </w:r>
      <w:r w:rsidR="00FA517E">
        <w:rPr>
          <w:rFonts w:ascii="ＭＳ Ｐ明朝" w:eastAsia="ＭＳ Ｐ明朝" w:hAnsi="ＭＳ Ｐ明朝" w:cs="ＭＳ Ｐゴシック" w:hint="eastAsia"/>
          <w:kern w:val="0"/>
          <w:sz w:val="22"/>
          <w:szCs w:val="22"/>
        </w:rPr>
        <w:t>研修後の</w:t>
      </w:r>
      <w:r w:rsidRPr="000E2A71">
        <w:rPr>
          <w:rFonts w:ascii="ＭＳ Ｐ明朝" w:eastAsia="ＭＳ Ｐ明朝" w:hAnsi="ＭＳ Ｐ明朝" w:cs="ＭＳ Ｐゴシック"/>
          <w:kern w:val="0"/>
          <w:sz w:val="22"/>
          <w:szCs w:val="22"/>
        </w:rPr>
        <w:t>懇親会もありますので、ぜひ、来年皆様の研修会&amp;懇親会のご参加をお待ちしています</w:t>
      </w:r>
      <w:r w:rsidR="00FA517E">
        <w:rPr>
          <w:rFonts w:ascii="ＭＳ Ｐ明朝" w:eastAsia="ＭＳ Ｐ明朝" w:hAnsi="ＭＳ Ｐ明朝" w:cs="ＭＳ Ｐゴシック" w:hint="eastAsia"/>
          <w:kern w:val="0"/>
          <w:sz w:val="22"/>
          <w:szCs w:val="22"/>
        </w:rPr>
        <w:t xml:space="preserve">。　　　</w:t>
      </w:r>
      <w:r w:rsidRPr="00184A78">
        <w:rPr>
          <w:rFonts w:ascii="ＭＳ Ｐ明朝" w:eastAsia="ＭＳ Ｐ明朝" w:hAnsi="ＭＳ Ｐ明朝" w:cs="ＭＳ Ｐゴシック" w:hint="eastAsia"/>
          <w:b/>
          <w:bCs/>
          <w:kern w:val="0"/>
          <w:sz w:val="22"/>
          <w:szCs w:val="22"/>
        </w:rPr>
        <w:t>飯島</w:t>
      </w:r>
      <w:r w:rsidR="002D689B">
        <w:rPr>
          <w:rFonts w:ascii="ＭＳ Ｐ明朝" w:eastAsia="ＭＳ Ｐ明朝" w:hAnsi="ＭＳ Ｐ明朝" w:cs="ＭＳ Ｐゴシック" w:hint="eastAsia"/>
          <w:b/>
          <w:bCs/>
          <w:kern w:val="0"/>
          <w:sz w:val="22"/>
          <w:szCs w:val="22"/>
        </w:rPr>
        <w:t>(藤谷)</w:t>
      </w:r>
      <w:r w:rsidR="00EE7264" w:rsidRPr="00184A78">
        <w:rPr>
          <w:rFonts w:ascii="ＭＳ Ｐ明朝" w:eastAsia="ＭＳ Ｐ明朝" w:hAnsi="ＭＳ Ｐ明朝" w:cs="ＭＳ Ｐゴシック" w:hint="eastAsia"/>
          <w:b/>
          <w:bCs/>
          <w:kern w:val="0"/>
          <w:sz w:val="22"/>
          <w:szCs w:val="22"/>
        </w:rPr>
        <w:t>ともえ（相模原市社協、1996年度</w:t>
      </w:r>
      <w:r w:rsidR="00BD514D" w:rsidRPr="00184A78">
        <w:rPr>
          <w:rFonts w:ascii="ＭＳ Ｐ明朝" w:eastAsia="ＭＳ Ｐ明朝" w:hAnsi="ＭＳ Ｐ明朝" w:cs="ＭＳ Ｐゴシック" w:hint="eastAsia"/>
          <w:b/>
          <w:bCs/>
          <w:kern w:val="0"/>
          <w:sz w:val="22"/>
          <w:szCs w:val="22"/>
        </w:rPr>
        <w:t>大学</w:t>
      </w:r>
      <w:r w:rsidR="00EE7264" w:rsidRPr="00184A78">
        <w:rPr>
          <w:rFonts w:ascii="ＭＳ Ｐ明朝" w:eastAsia="ＭＳ Ｐ明朝" w:hAnsi="ＭＳ Ｐ明朝" w:cs="ＭＳ Ｐゴシック" w:hint="eastAsia"/>
          <w:b/>
          <w:bCs/>
          <w:kern w:val="0"/>
          <w:sz w:val="22"/>
          <w:szCs w:val="22"/>
        </w:rPr>
        <w:t>・2020年度大学院卒業）</w:t>
      </w:r>
    </w:p>
    <w:p w14:paraId="1A35E103" w14:textId="77777777" w:rsidR="00EB4472" w:rsidRPr="000E2A71" w:rsidRDefault="00EB4472" w:rsidP="00472B55">
      <w:pPr>
        <w:widowControl/>
        <w:jc w:val="left"/>
        <w:rPr>
          <w:rFonts w:ascii="ＭＳ Ｐ明朝" w:eastAsia="ＭＳ Ｐ明朝" w:hAnsi="ＭＳ Ｐ明朝" w:cs="ＭＳ Ｐゴシック"/>
          <w:kern w:val="0"/>
          <w:sz w:val="22"/>
          <w:szCs w:val="22"/>
        </w:rPr>
      </w:pPr>
    </w:p>
    <w:p w14:paraId="5AAE08FD" w14:textId="77777777" w:rsidR="00D06704" w:rsidRDefault="00184A78" w:rsidP="0096689E">
      <w:pPr>
        <w:widowControl/>
        <w:jc w:val="left"/>
        <w:rPr>
          <w:rFonts w:ascii="ＭＳ Ｐ明朝" w:eastAsia="ＭＳ Ｐ明朝" w:hAnsi="ＭＳ Ｐ明朝" w:cs="ＭＳ Ｐゴシック"/>
          <w:kern w:val="0"/>
          <w:sz w:val="22"/>
          <w:szCs w:val="22"/>
        </w:rPr>
      </w:pPr>
      <w:r w:rsidRPr="00D06704">
        <w:rPr>
          <w:rFonts w:ascii="ＭＳ Ｐ明朝" w:eastAsia="ＭＳ Ｐ明朝" w:hAnsi="ＭＳ Ｐ明朝" w:hint="eastAsia"/>
          <w:color w:val="000000" w:themeColor="text1"/>
          <w:sz w:val="22"/>
          <w:szCs w:val="22"/>
        </w:rPr>
        <w:t>２．</w:t>
      </w:r>
      <w:r w:rsidR="0096689E" w:rsidRPr="002821D0">
        <w:rPr>
          <w:rFonts w:ascii="ＭＳ Ｐ明朝" w:eastAsia="ＭＳ Ｐ明朝" w:hAnsi="ＭＳ Ｐ明朝" w:cs="Helvetica"/>
          <w:color w:val="000000"/>
          <w:sz w:val="22"/>
          <w:szCs w:val="22"/>
        </w:rPr>
        <w:t>ルーテル学院大学を卒業された皆様。</w:t>
      </w:r>
      <w:r w:rsidR="0096689E" w:rsidRPr="002821D0">
        <w:rPr>
          <w:rFonts w:ascii="ＭＳ Ｐ明朝" w:eastAsia="ＭＳ Ｐ明朝" w:hAnsi="ＭＳ Ｐ明朝" w:cs="Helvetica"/>
          <w:color w:val="000000"/>
          <w:sz w:val="22"/>
          <w:szCs w:val="22"/>
        </w:rPr>
        <w:br/>
        <w:t>共に学んだ学友と離れ、様々な方面で活躍されていることと思います。</w:t>
      </w:r>
      <w:r w:rsidR="0096689E" w:rsidRPr="002821D0">
        <w:rPr>
          <w:rFonts w:ascii="ＭＳ Ｐ明朝" w:eastAsia="ＭＳ Ｐ明朝" w:hAnsi="ＭＳ Ｐ明朝" w:cs="Helvetica"/>
          <w:color w:val="000000"/>
          <w:sz w:val="22"/>
          <w:szCs w:val="22"/>
        </w:rPr>
        <w:br/>
        <w:t>希望の会では世代を超えて、同じルーテルを卒業した仲間と出会うことができます。</w:t>
      </w:r>
      <w:r w:rsidR="0096689E" w:rsidRPr="002821D0">
        <w:rPr>
          <w:rFonts w:ascii="ＭＳ Ｐ明朝" w:eastAsia="ＭＳ Ｐ明朝" w:hAnsi="ＭＳ Ｐ明朝" w:cs="Helvetica"/>
          <w:color w:val="000000"/>
          <w:sz w:val="22"/>
          <w:szCs w:val="22"/>
        </w:rPr>
        <w:br/>
        <w:t>その出会いの中では、素敵な発見もたくさんあります。</w:t>
      </w:r>
      <w:r w:rsidR="0096689E" w:rsidRPr="002821D0">
        <w:rPr>
          <w:rFonts w:ascii="ＭＳ Ｐ明朝" w:eastAsia="ＭＳ Ｐ明朝" w:hAnsi="ＭＳ Ｐ明朝" w:cs="Helvetica"/>
          <w:color w:val="000000"/>
          <w:sz w:val="22"/>
          <w:szCs w:val="22"/>
        </w:rPr>
        <w:br/>
        <w:t>是非、私たちの輪の中に入ってみませんか。心よりお待ちしております。</w:t>
      </w:r>
      <w:r w:rsidR="00D06704">
        <w:rPr>
          <w:rFonts w:ascii="ＭＳ Ｐ明朝" w:eastAsia="ＭＳ Ｐ明朝" w:hAnsi="ＭＳ Ｐ明朝" w:cs="ＭＳ Ｐゴシック" w:hint="eastAsia"/>
          <w:kern w:val="0"/>
          <w:sz w:val="22"/>
          <w:szCs w:val="22"/>
        </w:rPr>
        <w:t xml:space="preserve">　　</w:t>
      </w:r>
    </w:p>
    <w:p w14:paraId="36432799" w14:textId="322543FD" w:rsidR="0096689E" w:rsidRPr="00D06704" w:rsidRDefault="0096689E" w:rsidP="00D06704">
      <w:pPr>
        <w:widowControl/>
        <w:ind w:firstLineChars="50" w:firstLine="112"/>
        <w:jc w:val="left"/>
        <w:rPr>
          <w:rFonts w:ascii="ＭＳ Ｐ明朝" w:eastAsia="ＭＳ Ｐ明朝" w:hAnsi="ＭＳ Ｐ明朝" w:cs="ＭＳ Ｐゴシック"/>
          <w:kern w:val="0"/>
          <w:sz w:val="22"/>
          <w:szCs w:val="22"/>
        </w:rPr>
      </w:pPr>
      <w:r w:rsidRPr="00D06704">
        <w:rPr>
          <w:rFonts w:ascii="ＭＳ Ｐ明朝" w:eastAsia="ＭＳ Ｐ明朝" w:hAnsi="ＭＳ Ｐ明朝" w:cs="ＭＳ Ｐゴシック"/>
          <w:b/>
          <w:bCs/>
          <w:kern w:val="0"/>
          <w:sz w:val="22"/>
          <w:szCs w:val="22"/>
        </w:rPr>
        <w:t>池永雄一郎</w:t>
      </w:r>
      <w:r w:rsidRPr="00D06704">
        <w:rPr>
          <w:rFonts w:ascii="ＭＳ Ｐ明朝" w:eastAsia="ＭＳ Ｐ明朝" w:hAnsi="ＭＳ Ｐ明朝" w:cs="ＭＳ Ｐゴシック" w:hint="eastAsia"/>
          <w:b/>
          <w:bCs/>
          <w:kern w:val="0"/>
          <w:sz w:val="22"/>
          <w:szCs w:val="22"/>
        </w:rPr>
        <w:t>（</w:t>
      </w:r>
      <w:r w:rsidRPr="00D06704">
        <w:rPr>
          <w:rFonts w:ascii="ＭＳ Ｐ明朝" w:eastAsia="ＭＳ Ｐ明朝" w:hAnsi="ＭＳ Ｐ明朝" w:cs="ＭＳ Ｐゴシック"/>
          <w:b/>
          <w:bCs/>
          <w:kern w:val="0"/>
          <w:sz w:val="22"/>
          <w:szCs w:val="22"/>
        </w:rPr>
        <w:t>羽村市社協</w:t>
      </w:r>
      <w:r w:rsidRPr="00D06704">
        <w:rPr>
          <w:rFonts w:ascii="ＭＳ Ｐ明朝" w:eastAsia="ＭＳ Ｐ明朝" w:hAnsi="ＭＳ Ｐ明朝" w:cs="ＭＳ Ｐゴシック" w:hint="eastAsia"/>
          <w:b/>
          <w:bCs/>
          <w:kern w:val="0"/>
          <w:sz w:val="22"/>
          <w:szCs w:val="22"/>
        </w:rPr>
        <w:t>、2007年度大学卒業）</w:t>
      </w:r>
    </w:p>
    <w:p w14:paraId="7FD8F4CA" w14:textId="1DA2DB17" w:rsidR="00184A78" w:rsidRPr="00D06704" w:rsidRDefault="0096689E" w:rsidP="00184A78">
      <w:pPr>
        <w:widowControl/>
        <w:jc w:val="left"/>
        <w:rPr>
          <w:rFonts w:ascii="ＭＳ Ｐ明朝" w:eastAsia="ＭＳ Ｐ明朝" w:hAnsi="ＭＳ Ｐ明朝" w:hint="eastAsia"/>
          <w:color w:val="FF0000"/>
          <w:sz w:val="22"/>
          <w:szCs w:val="22"/>
        </w:rPr>
      </w:pPr>
      <w:r w:rsidRPr="00184A78">
        <w:rPr>
          <w:rFonts w:ascii="ＭＳ Ｐ明朝" w:eastAsia="ＭＳ Ｐ明朝" w:hAnsi="ＭＳ Ｐ明朝"/>
          <w:color w:val="FF0000"/>
          <w:sz w:val="22"/>
          <w:szCs w:val="22"/>
        </w:rPr>
        <w:t xml:space="preserve"> </w:t>
      </w:r>
    </w:p>
    <w:p w14:paraId="21920ECE" w14:textId="01DF463C" w:rsidR="00184A78" w:rsidRPr="00D06704" w:rsidRDefault="00184A78" w:rsidP="00184A78">
      <w:pPr>
        <w:widowControl/>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hint="eastAsia"/>
          <w:color w:val="212121"/>
          <w:kern w:val="0"/>
          <w:sz w:val="22"/>
          <w:szCs w:val="22"/>
        </w:rPr>
        <w:t>３．</w:t>
      </w:r>
      <w:r w:rsidRPr="00D06704">
        <w:rPr>
          <w:rFonts w:ascii="ＭＳ 明朝" w:eastAsia="ＭＳ 明朝" w:hAnsi="ＭＳ 明朝" w:cs="ＭＳ Ｐゴシック"/>
          <w:color w:val="212121"/>
          <w:kern w:val="0"/>
          <w:sz w:val="22"/>
          <w:szCs w:val="22"/>
        </w:rPr>
        <w:t>ルーテル学院大学・大学院卒業の皆様</w:t>
      </w:r>
    </w:p>
    <w:p w14:paraId="7B4EA89C" w14:textId="77777777" w:rsidR="00184A78" w:rsidRPr="00D06704" w:rsidRDefault="00184A78" w:rsidP="00184A78">
      <w:pPr>
        <w:widowControl/>
        <w:ind w:firstLineChars="50" w:firstLine="110"/>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color w:val="212121"/>
          <w:kern w:val="0"/>
          <w:sz w:val="22"/>
          <w:szCs w:val="22"/>
        </w:rPr>
        <w:t>私は今回は都合がつかず、研修に参加できませんでした。</w:t>
      </w:r>
    </w:p>
    <w:p w14:paraId="13A75638" w14:textId="77777777" w:rsidR="00184A78" w:rsidRPr="00D06704" w:rsidRDefault="00184A78" w:rsidP="00184A78">
      <w:pPr>
        <w:widowControl/>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color w:val="212121"/>
          <w:kern w:val="0"/>
          <w:sz w:val="22"/>
          <w:szCs w:val="22"/>
        </w:rPr>
        <w:t>私と同様に残念ながら参加できなかった方が多くいらっしゃると思います。</w:t>
      </w:r>
    </w:p>
    <w:p w14:paraId="15A36B40" w14:textId="77777777" w:rsidR="00184A78" w:rsidRPr="00D06704" w:rsidRDefault="00184A78" w:rsidP="00184A78">
      <w:pPr>
        <w:widowControl/>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color w:val="212121"/>
          <w:kern w:val="0"/>
          <w:sz w:val="22"/>
          <w:szCs w:val="22"/>
        </w:rPr>
        <w:t>この研修は参加することで懐かしのお顔に会い、情報交換、情報共有ができ、仕事の幅が広がること間違いなし！です。</w:t>
      </w:r>
    </w:p>
    <w:p w14:paraId="395645F9" w14:textId="77777777" w:rsidR="00184A78" w:rsidRPr="00D06704" w:rsidRDefault="00184A78" w:rsidP="00184A78">
      <w:pPr>
        <w:widowControl/>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color w:val="212121"/>
          <w:kern w:val="0"/>
          <w:sz w:val="22"/>
          <w:szCs w:val="22"/>
        </w:rPr>
        <w:t>ソーシャルワーカーは何といっても情報収集、ネットワークが大切！</w:t>
      </w:r>
    </w:p>
    <w:p w14:paraId="3DC7457D" w14:textId="77777777" w:rsidR="00184A78" w:rsidRPr="00D06704" w:rsidRDefault="00184A78" w:rsidP="00184A78">
      <w:pPr>
        <w:widowControl/>
        <w:jc w:val="left"/>
        <w:rPr>
          <w:rFonts w:ascii="ＭＳ 明朝" w:eastAsia="ＭＳ 明朝" w:hAnsi="ＭＳ 明朝" w:cs="ＭＳ Ｐゴシック"/>
          <w:color w:val="212121"/>
          <w:kern w:val="0"/>
          <w:sz w:val="22"/>
          <w:szCs w:val="22"/>
        </w:rPr>
      </w:pPr>
      <w:r w:rsidRPr="00D06704">
        <w:rPr>
          <w:rFonts w:ascii="ＭＳ 明朝" w:eastAsia="ＭＳ 明朝" w:hAnsi="ＭＳ 明朝" w:cs="ＭＳ Ｐゴシック"/>
          <w:color w:val="212121"/>
          <w:kern w:val="0"/>
          <w:sz w:val="22"/>
          <w:szCs w:val="22"/>
        </w:rPr>
        <w:t>次回はお会いしてともに地域福祉推進を希望をもって語り合いましょう!(^^)!</w:t>
      </w:r>
    </w:p>
    <w:p w14:paraId="20C192B2" w14:textId="40C374C1" w:rsidR="00184A78" w:rsidRPr="00D06704" w:rsidRDefault="00184A78" w:rsidP="002D689B">
      <w:pPr>
        <w:widowControl/>
        <w:ind w:firstLineChars="50" w:firstLine="112"/>
        <w:jc w:val="left"/>
        <w:rPr>
          <w:rFonts w:ascii="ＭＳ 明朝" w:eastAsia="ＭＳ 明朝" w:hAnsi="ＭＳ 明朝" w:cs="ＭＳ Ｐゴシック"/>
          <w:b/>
          <w:bCs/>
          <w:color w:val="212121"/>
          <w:kern w:val="0"/>
          <w:sz w:val="22"/>
          <w:szCs w:val="22"/>
        </w:rPr>
      </w:pPr>
      <w:r w:rsidRPr="00D06704">
        <w:rPr>
          <w:rFonts w:ascii="ＭＳ 明朝" w:eastAsia="ＭＳ 明朝" w:hAnsi="ＭＳ 明朝" w:cs="ＭＳ Ｐゴシック"/>
          <w:b/>
          <w:bCs/>
          <w:color w:val="212121"/>
          <w:kern w:val="0"/>
          <w:sz w:val="22"/>
          <w:szCs w:val="22"/>
        </w:rPr>
        <w:t>河島京美（</w:t>
      </w:r>
      <w:r w:rsidRPr="00D06704">
        <w:rPr>
          <w:rFonts w:ascii="ＭＳ 明朝" w:eastAsia="ＭＳ 明朝" w:hAnsi="ＭＳ 明朝" w:cs="ＭＳ Ｐゴシック" w:hint="eastAsia"/>
          <w:b/>
          <w:bCs/>
          <w:color w:val="212121"/>
          <w:kern w:val="0"/>
          <w:sz w:val="22"/>
          <w:szCs w:val="22"/>
        </w:rPr>
        <w:t>元練馬区社会福祉協議会、</w:t>
      </w:r>
      <w:r w:rsidRPr="00D06704">
        <w:rPr>
          <w:rFonts w:ascii="ＭＳ 明朝" w:eastAsia="ＭＳ 明朝" w:hAnsi="ＭＳ 明朝" w:cs="ＭＳ Ｐゴシック"/>
          <w:b/>
          <w:bCs/>
          <w:color w:val="212121"/>
          <w:kern w:val="0"/>
          <w:sz w:val="22"/>
          <w:szCs w:val="22"/>
        </w:rPr>
        <w:t>2003年3月大学院卒業）</w:t>
      </w:r>
    </w:p>
    <w:p w14:paraId="34840891" w14:textId="3D2578AD" w:rsidR="00184A78" w:rsidRPr="00184A78" w:rsidRDefault="00184A78" w:rsidP="00472B55">
      <w:pPr>
        <w:widowControl/>
        <w:jc w:val="left"/>
        <w:rPr>
          <w:rFonts w:ascii="ＭＳ Ｐ明朝" w:eastAsia="ＭＳ Ｐ明朝" w:hAnsi="ＭＳ Ｐ明朝"/>
          <w:sz w:val="22"/>
          <w:szCs w:val="22"/>
        </w:rPr>
      </w:pPr>
    </w:p>
    <w:p w14:paraId="2C89BE6E" w14:textId="77777777" w:rsidR="00D06704" w:rsidRDefault="00184A78" w:rsidP="00D06704">
      <w:pPr>
        <w:widowControl/>
        <w:jc w:val="left"/>
        <w:rPr>
          <w:rFonts w:ascii="ＭＳ Ｐ明朝" w:eastAsia="ＭＳ Ｐ明朝" w:hAnsi="ＭＳ Ｐ明朝"/>
          <w:sz w:val="22"/>
          <w:szCs w:val="22"/>
        </w:rPr>
      </w:pPr>
      <w:r>
        <w:rPr>
          <w:rFonts w:ascii="ＭＳ Ｐ明朝" w:eastAsia="ＭＳ Ｐ明朝" w:hAnsi="ＭＳ Ｐ明朝" w:hint="eastAsia"/>
          <w:sz w:val="22"/>
          <w:szCs w:val="22"/>
        </w:rPr>
        <w:t>４．</w:t>
      </w:r>
      <w:r w:rsidR="000E2A71" w:rsidRPr="000E2A71">
        <w:rPr>
          <w:rFonts w:ascii="ＭＳ Ｐ明朝" w:eastAsia="ＭＳ Ｐ明朝" w:hAnsi="ＭＳ Ｐ明朝"/>
          <w:sz w:val="22"/>
          <w:szCs w:val="22"/>
        </w:rPr>
        <w:t xml:space="preserve">今年も希望の会に参加し、ルーテル学院の卒業生のネットワークの広がりを実感しました。それぞれのフィールドで活動、活躍されている皆さまとの出会い、学びの機会を、これからも皆さまで育んでいければと思います。　</w:t>
      </w:r>
    </w:p>
    <w:p w14:paraId="5757FF91" w14:textId="26B2984E" w:rsidR="000E2A71" w:rsidRPr="00D06704" w:rsidRDefault="00FA517E" w:rsidP="00D06704">
      <w:pPr>
        <w:widowControl/>
        <w:ind w:firstLineChars="50" w:firstLine="112"/>
        <w:jc w:val="left"/>
        <w:rPr>
          <w:rFonts w:ascii="ＭＳ Ｐ明朝" w:eastAsia="ＭＳ Ｐ明朝" w:hAnsi="ＭＳ Ｐ明朝"/>
          <w:sz w:val="22"/>
          <w:szCs w:val="22"/>
        </w:rPr>
      </w:pPr>
      <w:r w:rsidRPr="00184A78">
        <w:rPr>
          <w:rFonts w:ascii="ＭＳ Ｐ明朝" w:eastAsia="ＭＳ Ｐ明朝" w:hAnsi="ＭＳ Ｐ明朝"/>
          <w:b/>
          <w:bCs/>
          <w:sz w:val="22"/>
          <w:szCs w:val="22"/>
        </w:rPr>
        <w:t>桑原信</w:t>
      </w:r>
      <w:r w:rsidRPr="00184A78">
        <w:rPr>
          <w:rFonts w:ascii="ＭＳ Ｐ明朝" w:eastAsia="ＭＳ Ｐ明朝" w:hAnsi="ＭＳ Ｐ明朝" w:hint="eastAsia"/>
          <w:b/>
          <w:bCs/>
          <w:sz w:val="22"/>
          <w:szCs w:val="22"/>
        </w:rPr>
        <w:t>人</w:t>
      </w:r>
      <w:r w:rsidR="000E2A71" w:rsidRPr="00184A78">
        <w:rPr>
          <w:rFonts w:ascii="ＭＳ Ｐ明朝" w:eastAsia="ＭＳ Ｐ明朝" w:hAnsi="ＭＳ Ｐ明朝"/>
          <w:b/>
          <w:bCs/>
          <w:sz w:val="22"/>
          <w:szCs w:val="22"/>
        </w:rPr>
        <w:t>（全国社会福祉協議会</w:t>
      </w:r>
      <w:r w:rsidRPr="00184A78">
        <w:rPr>
          <w:rFonts w:ascii="ＭＳ Ｐ明朝" w:eastAsia="ＭＳ Ｐ明朝" w:hAnsi="ＭＳ Ｐ明朝" w:hint="eastAsia"/>
          <w:b/>
          <w:bCs/>
          <w:sz w:val="22"/>
          <w:szCs w:val="22"/>
        </w:rPr>
        <w:t>、</w:t>
      </w:r>
      <w:r w:rsidRPr="00184A78">
        <w:rPr>
          <w:rFonts w:ascii="ＭＳ Ｐ明朝" w:eastAsia="ＭＳ Ｐ明朝" w:hAnsi="ＭＳ Ｐ明朝"/>
          <w:b/>
          <w:bCs/>
          <w:sz w:val="22"/>
          <w:szCs w:val="22"/>
        </w:rPr>
        <w:t>2020年度</w:t>
      </w:r>
      <w:r w:rsidRPr="00184A78">
        <w:rPr>
          <w:rFonts w:ascii="ＭＳ Ｐ明朝" w:eastAsia="ＭＳ Ｐ明朝" w:hAnsi="ＭＳ Ｐ明朝" w:hint="eastAsia"/>
          <w:b/>
          <w:bCs/>
          <w:sz w:val="22"/>
          <w:szCs w:val="22"/>
        </w:rPr>
        <w:t>大学</w:t>
      </w:r>
      <w:r w:rsidRPr="00184A78">
        <w:rPr>
          <w:rFonts w:ascii="ＭＳ Ｐ明朝" w:eastAsia="ＭＳ Ｐ明朝" w:hAnsi="ＭＳ Ｐ明朝"/>
          <w:b/>
          <w:bCs/>
          <w:sz w:val="22"/>
          <w:szCs w:val="22"/>
        </w:rPr>
        <w:t>院卒</w:t>
      </w:r>
      <w:r w:rsidRPr="00184A78">
        <w:rPr>
          <w:rFonts w:ascii="ＭＳ Ｐ明朝" w:eastAsia="ＭＳ Ｐ明朝" w:hAnsi="ＭＳ Ｐ明朝" w:hint="eastAsia"/>
          <w:b/>
          <w:bCs/>
          <w:sz w:val="22"/>
          <w:szCs w:val="22"/>
        </w:rPr>
        <w:t>業</w:t>
      </w:r>
      <w:r w:rsidRPr="00184A78">
        <w:rPr>
          <w:rFonts w:ascii="ＭＳ Ｐ明朝" w:eastAsia="ＭＳ Ｐ明朝" w:hAnsi="ＭＳ Ｐ明朝"/>
          <w:b/>
          <w:bCs/>
          <w:sz w:val="22"/>
          <w:szCs w:val="22"/>
        </w:rPr>
        <w:t>）</w:t>
      </w:r>
    </w:p>
    <w:p w14:paraId="044136EA" w14:textId="77777777" w:rsidR="000E2A71" w:rsidRPr="000E2A71" w:rsidRDefault="000E2A71" w:rsidP="00472B55">
      <w:pPr>
        <w:widowControl/>
        <w:jc w:val="left"/>
        <w:rPr>
          <w:rFonts w:ascii="ＭＳ Ｐ明朝" w:eastAsia="ＭＳ Ｐ明朝" w:hAnsi="ＭＳ Ｐ明朝" w:cs="ＭＳ Ｐゴシック"/>
          <w:kern w:val="0"/>
          <w:sz w:val="22"/>
          <w:szCs w:val="22"/>
        </w:rPr>
      </w:pPr>
    </w:p>
    <w:p w14:paraId="1A66484E" w14:textId="77777777" w:rsidR="002D689B" w:rsidRDefault="00184A78" w:rsidP="00184A78">
      <w:pPr>
        <w:widowControl/>
        <w:jc w:val="left"/>
        <w:rPr>
          <w:rFonts w:ascii="ＭＳ Ｐ明朝" w:eastAsia="ＭＳ Ｐ明朝" w:hAnsi="ＭＳ Ｐ明朝" w:cs="ＭＳ Ｐゴシック"/>
          <w:kern w:val="0"/>
          <w:sz w:val="22"/>
          <w:szCs w:val="22"/>
        </w:rPr>
      </w:pPr>
      <w:r>
        <w:rPr>
          <w:rFonts w:ascii="ＭＳ Ｐ明朝" w:eastAsia="ＭＳ Ｐ明朝" w:hAnsi="ＭＳ Ｐ明朝" w:cs="ＭＳ Ｐゴシック" w:hint="eastAsia"/>
          <w:kern w:val="0"/>
          <w:sz w:val="22"/>
          <w:szCs w:val="22"/>
        </w:rPr>
        <w:t>５．</w:t>
      </w:r>
      <w:r w:rsidR="00472B55" w:rsidRPr="000E2A71">
        <w:rPr>
          <w:rFonts w:ascii="ＭＳ Ｐ明朝" w:eastAsia="ＭＳ Ｐ明朝" w:hAnsi="ＭＳ Ｐ明朝" w:cs="ＭＳ Ｐゴシック"/>
          <w:kern w:val="0"/>
          <w:sz w:val="22"/>
          <w:szCs w:val="22"/>
        </w:rPr>
        <w:t>ルーテル学院大学を卒業して日々頑張っていらっしゃる卒業生の皆さん。希望の会では一年に一度集まり、課題を共有しながら明日からの取り組みに繋げる学びと新たな繋がりを作る交流をしています。世代を超えて新たなつながりもできます。</w:t>
      </w:r>
    </w:p>
    <w:p w14:paraId="114AAAD1" w14:textId="16CFA0E9" w:rsidR="00472B55" w:rsidRPr="00184A78" w:rsidRDefault="00472B55" w:rsidP="002D689B">
      <w:pPr>
        <w:widowControl/>
        <w:ind w:firstLineChars="50" w:firstLine="110"/>
        <w:jc w:val="left"/>
        <w:rPr>
          <w:rFonts w:ascii="ＭＳ Ｐ明朝" w:eastAsia="ＭＳ Ｐ明朝" w:hAnsi="ＭＳ Ｐ明朝" w:cs="ＭＳ Ｐゴシック"/>
          <w:kern w:val="0"/>
          <w:sz w:val="22"/>
          <w:szCs w:val="22"/>
        </w:rPr>
      </w:pPr>
      <w:r w:rsidRPr="000E2A71">
        <w:rPr>
          <w:rFonts w:ascii="ＭＳ Ｐ明朝" w:eastAsia="ＭＳ Ｐ明朝" w:hAnsi="ＭＳ Ｐ明朝" w:cs="ＭＳ Ｐゴシック"/>
          <w:kern w:val="0"/>
          <w:sz w:val="22"/>
          <w:szCs w:val="22"/>
        </w:rPr>
        <w:t>ルーテル学院大学卒業生という誇りと恵みを感じる研修会にあなたもぜひご参加ください。お待ちしています。</w:t>
      </w:r>
      <w:r w:rsidR="00184A78">
        <w:rPr>
          <w:rFonts w:ascii="ＭＳ Ｐ明朝" w:eastAsia="ＭＳ Ｐ明朝" w:hAnsi="ＭＳ Ｐ明朝" w:cs="ＭＳ Ｐゴシック" w:hint="eastAsia"/>
          <w:kern w:val="0"/>
          <w:sz w:val="22"/>
          <w:szCs w:val="22"/>
        </w:rPr>
        <w:t xml:space="preserve">　</w:t>
      </w:r>
      <w:r w:rsidR="00D06704">
        <w:rPr>
          <w:rFonts w:ascii="ＭＳ Ｐ明朝" w:eastAsia="ＭＳ Ｐ明朝" w:hAnsi="ＭＳ Ｐ明朝" w:cs="ＭＳ Ｐゴシック" w:hint="eastAsia"/>
          <w:kern w:val="0"/>
          <w:sz w:val="22"/>
          <w:szCs w:val="22"/>
        </w:rPr>
        <w:t xml:space="preserve">　</w:t>
      </w:r>
      <w:r w:rsidRPr="00184A78">
        <w:rPr>
          <w:rFonts w:ascii="ＭＳ Ｐ明朝" w:eastAsia="ＭＳ Ｐ明朝" w:hAnsi="ＭＳ Ｐ明朝" w:cs="ＭＳ Ｐゴシック"/>
          <w:b/>
          <w:bCs/>
          <w:kern w:val="0"/>
          <w:sz w:val="22"/>
          <w:szCs w:val="22"/>
        </w:rPr>
        <w:t>関根</w:t>
      </w:r>
      <w:r w:rsidR="002D689B">
        <w:rPr>
          <w:rFonts w:ascii="ＭＳ Ｐ明朝" w:eastAsia="ＭＳ Ｐ明朝" w:hAnsi="ＭＳ Ｐ明朝" w:cs="ＭＳ Ｐゴシック" w:hint="eastAsia"/>
          <w:b/>
          <w:bCs/>
          <w:kern w:val="0"/>
          <w:sz w:val="22"/>
          <w:szCs w:val="22"/>
        </w:rPr>
        <w:t>(岩波)</w:t>
      </w:r>
      <w:r w:rsidRPr="00184A78">
        <w:rPr>
          <w:rFonts w:ascii="ＭＳ Ｐ明朝" w:eastAsia="ＭＳ Ｐ明朝" w:hAnsi="ＭＳ Ｐ明朝" w:cs="ＭＳ Ｐゴシック"/>
          <w:b/>
          <w:bCs/>
          <w:kern w:val="0"/>
          <w:sz w:val="22"/>
          <w:szCs w:val="22"/>
        </w:rPr>
        <w:t>裕恵(西東京市社協</w:t>
      </w:r>
      <w:r w:rsidR="00FA517E" w:rsidRPr="00184A78">
        <w:rPr>
          <w:rFonts w:ascii="ＭＳ Ｐ明朝" w:eastAsia="ＭＳ Ｐ明朝" w:hAnsi="ＭＳ Ｐ明朝" w:cs="ＭＳ Ｐゴシック" w:hint="eastAsia"/>
          <w:b/>
          <w:bCs/>
          <w:kern w:val="0"/>
          <w:sz w:val="22"/>
          <w:szCs w:val="22"/>
        </w:rPr>
        <w:t>、</w:t>
      </w:r>
      <w:r w:rsidR="00FA517E" w:rsidRPr="00184A78">
        <w:rPr>
          <w:rFonts w:ascii="ＭＳ Ｐ明朝" w:eastAsia="ＭＳ Ｐ明朝" w:hAnsi="ＭＳ Ｐ明朝" w:cs="ＭＳ Ｐゴシック"/>
          <w:b/>
          <w:bCs/>
          <w:kern w:val="0"/>
          <w:sz w:val="22"/>
          <w:szCs w:val="22"/>
        </w:rPr>
        <w:t>198</w:t>
      </w:r>
      <w:r w:rsidR="00BD514D" w:rsidRPr="00184A78">
        <w:rPr>
          <w:rFonts w:ascii="ＭＳ Ｐ明朝" w:eastAsia="ＭＳ Ｐ明朝" w:hAnsi="ＭＳ Ｐ明朝" w:cs="ＭＳ Ｐゴシック" w:hint="eastAsia"/>
          <w:b/>
          <w:bCs/>
          <w:kern w:val="0"/>
          <w:sz w:val="22"/>
          <w:szCs w:val="22"/>
        </w:rPr>
        <w:t>8</w:t>
      </w:r>
      <w:r w:rsidR="00FA517E" w:rsidRPr="00184A78">
        <w:rPr>
          <w:rFonts w:ascii="ＭＳ Ｐ明朝" w:eastAsia="ＭＳ Ｐ明朝" w:hAnsi="ＭＳ Ｐ明朝" w:cs="ＭＳ Ｐゴシック"/>
          <w:b/>
          <w:bCs/>
          <w:kern w:val="0"/>
          <w:sz w:val="22"/>
          <w:szCs w:val="22"/>
        </w:rPr>
        <w:t>年度</w:t>
      </w:r>
      <w:r w:rsidR="00FA517E" w:rsidRPr="00184A78">
        <w:rPr>
          <w:rFonts w:ascii="ＭＳ Ｐ明朝" w:eastAsia="ＭＳ Ｐ明朝" w:hAnsi="ＭＳ Ｐ明朝" w:cs="ＭＳ Ｐゴシック" w:hint="eastAsia"/>
          <w:b/>
          <w:bCs/>
          <w:kern w:val="0"/>
          <w:sz w:val="22"/>
          <w:szCs w:val="22"/>
        </w:rPr>
        <w:t>大学</w:t>
      </w:r>
      <w:r w:rsidR="00FA517E" w:rsidRPr="00184A78">
        <w:rPr>
          <w:rFonts w:ascii="ＭＳ Ｐ明朝" w:eastAsia="ＭＳ Ｐ明朝" w:hAnsi="ＭＳ Ｐ明朝" w:cs="ＭＳ Ｐゴシック"/>
          <w:b/>
          <w:bCs/>
          <w:kern w:val="0"/>
          <w:sz w:val="22"/>
          <w:szCs w:val="22"/>
        </w:rPr>
        <w:t>卒業</w:t>
      </w:r>
      <w:r w:rsidRPr="00184A78">
        <w:rPr>
          <w:rFonts w:ascii="ＭＳ Ｐ明朝" w:eastAsia="ＭＳ Ｐ明朝" w:hAnsi="ＭＳ Ｐ明朝" w:cs="ＭＳ Ｐゴシック"/>
          <w:b/>
          <w:bCs/>
          <w:kern w:val="0"/>
          <w:sz w:val="22"/>
          <w:szCs w:val="22"/>
        </w:rPr>
        <w:t>)</w:t>
      </w:r>
    </w:p>
    <w:p w14:paraId="7887C66D" w14:textId="77777777" w:rsidR="00EB4472" w:rsidRPr="000E2A71" w:rsidRDefault="00EB4472" w:rsidP="00472B55">
      <w:pPr>
        <w:widowControl/>
        <w:ind w:firstLineChars="50" w:firstLine="110"/>
        <w:jc w:val="left"/>
        <w:rPr>
          <w:rFonts w:ascii="ＭＳ Ｐ明朝" w:eastAsia="ＭＳ Ｐ明朝" w:hAnsi="ＭＳ Ｐ明朝" w:cs="ＭＳ Ｐゴシック"/>
          <w:kern w:val="0"/>
          <w:sz w:val="22"/>
          <w:szCs w:val="22"/>
        </w:rPr>
      </w:pPr>
    </w:p>
    <w:p w14:paraId="0BD42DC6" w14:textId="01408462" w:rsidR="00EB4472" w:rsidRPr="000E2A71" w:rsidRDefault="00184A78" w:rsidP="00184A78">
      <w:pPr>
        <w:pStyle w:val="a3"/>
        <w:rPr>
          <w:rFonts w:ascii="ＭＳ Ｐ明朝" w:eastAsia="ＭＳ Ｐ明朝" w:hAnsi="ＭＳ Ｐ明朝"/>
          <w:sz w:val="22"/>
        </w:rPr>
      </w:pPr>
      <w:r>
        <w:rPr>
          <w:rFonts w:ascii="ＭＳ Ｐ明朝" w:eastAsia="ＭＳ Ｐ明朝" w:hAnsi="ＭＳ Ｐ明朝" w:cs="ＭＳ Ｐゴシック" w:hint="eastAsia"/>
          <w:kern w:val="0"/>
          <w:sz w:val="22"/>
        </w:rPr>
        <w:t>６．</w:t>
      </w:r>
      <w:r w:rsidR="00EB4472" w:rsidRPr="000E2A71">
        <w:rPr>
          <w:rFonts w:ascii="ＭＳ Ｐ明朝" w:eastAsia="ＭＳ Ｐ明朝" w:hAnsi="ＭＳ Ｐ明朝" w:hint="eastAsia"/>
          <w:sz w:val="22"/>
        </w:rPr>
        <w:t>「地域福祉を推進するルーテル学院大学卒業生の集い・希望の会」は、ルーテル学院大学の全ての卒業生・在学生に開かれている年1回の集まりです。「希望の会」という通称には、在学生・卒業生がそれぞれの道で希望を持って歩めるように、また、少しでも希望が持てる社会にしていこうという</w:t>
      </w:r>
      <w:r w:rsidR="00DE2822" w:rsidRPr="000E2A71">
        <w:rPr>
          <w:rFonts w:ascii="ＭＳ Ｐ明朝" w:eastAsia="ＭＳ Ｐ明朝" w:hAnsi="ＭＳ Ｐ明朝" w:hint="eastAsia"/>
          <w:sz w:val="22"/>
        </w:rPr>
        <w:t>会の意図</w:t>
      </w:r>
      <w:r w:rsidR="00EB4472" w:rsidRPr="000E2A71">
        <w:rPr>
          <w:rFonts w:ascii="ＭＳ Ｐ明朝" w:eastAsia="ＭＳ Ｐ明朝" w:hAnsi="ＭＳ Ｐ明朝" w:hint="eastAsia"/>
          <w:sz w:val="22"/>
        </w:rPr>
        <w:t>が含まれています。</w:t>
      </w:r>
    </w:p>
    <w:p w14:paraId="65ECC73D" w14:textId="77777777" w:rsidR="00EB4472" w:rsidRPr="000E2A71" w:rsidRDefault="00EB4472" w:rsidP="00EB4472">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2022年に行われた希望の会の1回目の研修会では、</w:t>
      </w:r>
      <w:r w:rsidRPr="000E2A71">
        <w:rPr>
          <w:rFonts w:ascii="ＭＳ Ｐ明朝" w:eastAsia="ＭＳ Ｐ明朝" w:hAnsi="ＭＳ Ｐ明朝"/>
          <w:sz w:val="22"/>
        </w:rPr>
        <w:t>認定</w:t>
      </w:r>
      <w:hyperlink r:id="rId15" w:tooltip="NPO" w:history="1">
        <w:r w:rsidRPr="000E2A71">
          <w:rPr>
            <w:rStyle w:val="a7"/>
            <w:rFonts w:ascii="ＭＳ Ｐ明朝" w:eastAsia="ＭＳ Ｐ明朝" w:hAnsi="ＭＳ Ｐ明朝"/>
            <w:color w:val="auto"/>
            <w:sz w:val="22"/>
            <w:u w:val="none"/>
          </w:rPr>
          <w:t>NPO</w:t>
        </w:r>
      </w:hyperlink>
      <w:r w:rsidRPr="000E2A71">
        <w:rPr>
          <w:rFonts w:ascii="ＭＳ Ｐ明朝" w:eastAsia="ＭＳ Ｐ明朝" w:hAnsi="ＭＳ Ｐ明朝"/>
          <w:sz w:val="22"/>
        </w:rPr>
        <w:t>法人</w:t>
      </w:r>
      <w:hyperlink r:id="rId16" w:tooltip="抱樸" w:history="1">
        <w:r w:rsidRPr="000E2A71">
          <w:rPr>
            <w:rStyle w:val="a7"/>
            <w:rFonts w:ascii="ＭＳ Ｐ明朝" w:eastAsia="ＭＳ Ｐ明朝" w:hAnsi="ＭＳ Ｐ明朝"/>
            <w:color w:val="auto"/>
            <w:sz w:val="22"/>
            <w:u w:val="none"/>
          </w:rPr>
          <w:t>抱樸</w:t>
        </w:r>
      </w:hyperlink>
      <w:r w:rsidRPr="000E2A71">
        <w:rPr>
          <w:rFonts w:ascii="ＭＳ Ｐ明朝" w:eastAsia="ＭＳ Ｐ明朝" w:hAnsi="ＭＳ Ｐ明朝" w:hint="eastAsia"/>
          <w:sz w:val="22"/>
        </w:rPr>
        <w:t xml:space="preserve">　</w:t>
      </w:r>
      <w:r w:rsidRPr="000E2A71">
        <w:rPr>
          <w:rFonts w:ascii="ＭＳ Ｐ明朝" w:eastAsia="ＭＳ Ｐ明朝" w:hAnsi="ＭＳ Ｐ明朝"/>
          <w:sz w:val="22"/>
        </w:rPr>
        <w:t>理事長</w:t>
      </w:r>
      <w:r w:rsidRPr="000E2A71">
        <w:rPr>
          <w:rFonts w:ascii="ＭＳ Ｐ明朝" w:eastAsia="ＭＳ Ｐ明朝" w:hAnsi="ＭＳ Ｐ明朝" w:hint="eastAsia"/>
          <w:sz w:val="22"/>
        </w:rPr>
        <w:t>の奥田知志氏より、「</w:t>
      </w:r>
      <w:r w:rsidRPr="000E2A71">
        <w:rPr>
          <w:rFonts w:ascii="ＭＳ Ｐ明朝" w:eastAsia="ＭＳ Ｐ明朝" w:hAnsi="ＭＳ Ｐ明朝"/>
          <w:sz w:val="22"/>
        </w:rPr>
        <w:t>孤立</w:t>
      </w:r>
      <w:r w:rsidRPr="000E2A71">
        <w:rPr>
          <w:rFonts w:ascii="ＭＳ Ｐ明朝" w:eastAsia="ＭＳ Ｐ明朝" w:hAnsi="ＭＳ Ｐ明朝" w:hint="eastAsia"/>
          <w:sz w:val="22"/>
        </w:rPr>
        <w:t>の</w:t>
      </w:r>
      <w:r w:rsidRPr="000E2A71">
        <w:rPr>
          <w:rFonts w:ascii="ＭＳ Ｐ明朝" w:eastAsia="ＭＳ Ｐ明朝" w:hAnsi="ＭＳ Ｐ明朝"/>
          <w:sz w:val="22"/>
        </w:rPr>
        <w:t>ない社会をめざして</w:t>
      </w:r>
      <w:r w:rsidRPr="000E2A71">
        <w:rPr>
          <w:rFonts w:ascii="ＭＳ Ｐ明朝" w:eastAsia="ＭＳ Ｐ明朝" w:hAnsi="ＭＳ Ｐ明朝" w:hint="eastAsia"/>
          <w:sz w:val="22"/>
        </w:rPr>
        <w:t>～コロナ禍における</w:t>
      </w:r>
      <w:r w:rsidRPr="000E2A71">
        <w:rPr>
          <w:rFonts w:ascii="ＭＳ Ｐ明朝" w:eastAsia="ＭＳ Ｐ明朝" w:hAnsi="ＭＳ Ｐ明朝"/>
          <w:sz w:val="22"/>
        </w:rPr>
        <w:t>伴走支援の現場から」</w:t>
      </w:r>
      <w:r w:rsidRPr="000E2A71">
        <w:rPr>
          <w:rFonts w:ascii="ＭＳ Ｐ明朝" w:eastAsia="ＭＳ Ｐ明朝" w:hAnsi="ＭＳ Ｐ明朝" w:hint="eastAsia"/>
          <w:sz w:val="22"/>
        </w:rPr>
        <w:t>をテーマとして講演をいただき、オンラインのブレイクアウトルームでの相互交流では、「コロナ禍における地域課題と地域福祉の展開」をテーマとして話し合いました。</w:t>
      </w:r>
    </w:p>
    <w:p w14:paraId="47A465D9" w14:textId="77777777" w:rsidR="00EB4472" w:rsidRPr="000E2A71" w:rsidRDefault="00EB4472" w:rsidP="00EB4472">
      <w:pPr>
        <w:pStyle w:val="a3"/>
        <w:ind w:firstLineChars="100" w:firstLine="220"/>
        <w:rPr>
          <w:rFonts w:ascii="ＭＳ Ｐ明朝" w:eastAsia="ＭＳ Ｐ明朝" w:hAnsi="ＭＳ Ｐ明朝"/>
          <w:sz w:val="22"/>
        </w:rPr>
      </w:pPr>
      <w:r w:rsidRPr="000E2A71">
        <w:rPr>
          <w:rFonts w:ascii="ＭＳ Ｐ明朝" w:eastAsia="ＭＳ Ｐ明朝" w:hAnsi="ＭＳ Ｐ明朝"/>
          <w:sz w:val="22"/>
        </w:rPr>
        <w:t>2回目となる今回は、「</w:t>
      </w:r>
      <w:r w:rsidRPr="000E2A71">
        <w:rPr>
          <w:rFonts w:ascii="ＭＳ Ｐ明朝" w:eastAsia="ＭＳ Ｐ明朝" w:hAnsi="ＭＳ Ｐ明朝" w:hint="eastAsia"/>
          <w:sz w:val="22"/>
        </w:rPr>
        <w:t>被災地の復興とソーシャルワーク　－地域づくりの視点から－」をテーマとして、北川氏と吉村氏のお話を基に、対面とオンラインのハイブリットにより、「防災への取り組みを通した地域づくり」を踏まえながら、これから必要となるソーシャルワークの取組みについて、今回は卒業生のみならず、大学や大学院の在学生も含めた参加者で話し合いました。</w:t>
      </w:r>
    </w:p>
    <w:p w14:paraId="08E404E3" w14:textId="77777777" w:rsidR="00EB4472" w:rsidRPr="000E2A71" w:rsidRDefault="00EB4472" w:rsidP="00EB4472">
      <w:pPr>
        <w:pStyle w:val="a3"/>
        <w:ind w:firstLineChars="100" w:firstLine="220"/>
        <w:rPr>
          <w:rFonts w:ascii="ＭＳ Ｐ明朝" w:eastAsia="ＭＳ Ｐ明朝" w:hAnsi="ＭＳ Ｐ明朝"/>
          <w:sz w:val="22"/>
        </w:rPr>
      </w:pPr>
      <w:r w:rsidRPr="000E2A71">
        <w:rPr>
          <w:rFonts w:ascii="ＭＳ Ｐ明朝" w:eastAsia="ＭＳ Ｐ明朝" w:hAnsi="ＭＳ Ｐ明朝" w:hint="eastAsia"/>
          <w:sz w:val="22"/>
        </w:rPr>
        <w:t>多様な状況のなかでそれぞれに活動している卒業生や在学生のつながり、ネットワークを感じながら情報交換ができることは、温かな勇気や希望をもらえる場ともなっています。</w:t>
      </w:r>
    </w:p>
    <w:p w14:paraId="362F46AB" w14:textId="6DD8F570" w:rsidR="00EB4472" w:rsidRDefault="00EB4472" w:rsidP="00184A78">
      <w:pPr>
        <w:pStyle w:val="a3"/>
        <w:ind w:firstLineChars="100" w:firstLine="220"/>
        <w:rPr>
          <w:rFonts w:ascii="ＭＳ Ｐ明朝" w:eastAsia="ＭＳ Ｐ明朝" w:hAnsi="ＭＳ Ｐ明朝"/>
          <w:b/>
          <w:bCs/>
          <w:sz w:val="22"/>
        </w:rPr>
      </w:pPr>
      <w:r w:rsidRPr="000E2A71">
        <w:rPr>
          <w:rFonts w:ascii="ＭＳ Ｐ明朝" w:eastAsia="ＭＳ Ｐ明朝" w:hAnsi="ＭＳ Ｐ明朝" w:hint="eastAsia"/>
          <w:sz w:val="22"/>
        </w:rPr>
        <w:t>私が敬愛する故中村哲氏は、「一隅を照らす」という言葉を好んで使われていました。有名ではなくとも、それぞれの持ち場を支えている「小さな英雄」は数多くいるのだと。それぞれに多様な状況があるかと思いますが、それぞれの場で、温かな勇気と希望を持って歩んでいきましょう。</w:t>
      </w:r>
      <w:r w:rsidR="00184A78">
        <w:rPr>
          <w:rFonts w:ascii="ＭＳ Ｐ明朝" w:eastAsia="ＭＳ Ｐ明朝" w:hAnsi="ＭＳ Ｐ明朝" w:hint="eastAsia"/>
          <w:sz w:val="22"/>
        </w:rPr>
        <w:t xml:space="preserve">　</w:t>
      </w:r>
      <w:r w:rsidR="00DE2822" w:rsidRPr="00184A78">
        <w:rPr>
          <w:rFonts w:ascii="ＭＳ Ｐ明朝" w:eastAsia="ＭＳ Ｐ明朝" w:hAnsi="ＭＳ Ｐ明朝" w:hint="eastAsia"/>
          <w:b/>
          <w:bCs/>
          <w:sz w:val="22"/>
        </w:rPr>
        <w:t>山本繁樹</w:t>
      </w:r>
      <w:r w:rsidRPr="00184A78">
        <w:rPr>
          <w:rFonts w:ascii="ＭＳ Ｐ明朝" w:eastAsia="ＭＳ Ｐ明朝" w:hAnsi="ＭＳ Ｐ明朝" w:hint="eastAsia"/>
          <w:b/>
          <w:bCs/>
          <w:sz w:val="22"/>
        </w:rPr>
        <w:t>（</w:t>
      </w:r>
      <w:r w:rsidR="00FA517E" w:rsidRPr="00184A78">
        <w:rPr>
          <w:rFonts w:ascii="ＭＳ Ｐ明朝" w:eastAsia="ＭＳ Ｐ明朝" w:hAnsi="ＭＳ Ｐ明朝" w:hint="eastAsia"/>
          <w:b/>
          <w:bCs/>
          <w:sz w:val="22"/>
        </w:rPr>
        <w:t>立川市社協、2003年度</w:t>
      </w:r>
      <w:r w:rsidRPr="00184A78">
        <w:rPr>
          <w:rFonts w:ascii="ＭＳ Ｐ明朝" w:eastAsia="ＭＳ Ｐ明朝" w:hAnsi="ＭＳ Ｐ明朝" w:hint="eastAsia"/>
          <w:b/>
          <w:bCs/>
          <w:sz w:val="22"/>
        </w:rPr>
        <w:t>大学院</w:t>
      </w:r>
      <w:r w:rsidR="00DE2822" w:rsidRPr="00184A78">
        <w:rPr>
          <w:rFonts w:ascii="ＭＳ Ｐ明朝" w:eastAsia="ＭＳ Ｐ明朝" w:hAnsi="ＭＳ Ｐ明朝" w:hint="eastAsia"/>
          <w:b/>
          <w:bCs/>
          <w:sz w:val="22"/>
        </w:rPr>
        <w:t>卒</w:t>
      </w:r>
      <w:r w:rsidR="00FA517E" w:rsidRPr="00184A78">
        <w:rPr>
          <w:rFonts w:ascii="ＭＳ Ｐ明朝" w:eastAsia="ＭＳ Ｐ明朝" w:hAnsi="ＭＳ Ｐ明朝" w:hint="eastAsia"/>
          <w:b/>
          <w:bCs/>
          <w:sz w:val="22"/>
        </w:rPr>
        <w:t>業</w:t>
      </w:r>
      <w:r w:rsidRPr="00184A78">
        <w:rPr>
          <w:rFonts w:ascii="ＭＳ Ｐ明朝" w:eastAsia="ＭＳ Ｐ明朝" w:hAnsi="ＭＳ Ｐ明朝" w:hint="eastAsia"/>
          <w:b/>
          <w:bCs/>
          <w:sz w:val="22"/>
        </w:rPr>
        <w:t>）</w:t>
      </w:r>
    </w:p>
    <w:p w14:paraId="151881F7" w14:textId="77777777" w:rsidR="00184A78" w:rsidRDefault="00184A78" w:rsidP="00184A78">
      <w:pPr>
        <w:pStyle w:val="a3"/>
        <w:ind w:firstLineChars="100" w:firstLine="224"/>
        <w:rPr>
          <w:rFonts w:ascii="ＭＳ Ｐ明朝" w:eastAsia="ＭＳ Ｐ明朝" w:hAnsi="ＭＳ Ｐ明朝"/>
          <w:b/>
          <w:bCs/>
          <w:sz w:val="22"/>
        </w:rPr>
      </w:pPr>
    </w:p>
    <w:p w14:paraId="34B377E5" w14:textId="77777777" w:rsidR="00BA7423" w:rsidRPr="00BA7423" w:rsidRDefault="00184A78" w:rsidP="00BA7423">
      <w:pPr>
        <w:pStyle w:val="Web"/>
        <w:spacing w:before="0" w:beforeAutospacing="0" w:after="0" w:afterAutospacing="0"/>
        <w:rPr>
          <w:rFonts w:ascii="ＭＳ 明朝" w:eastAsia="ＭＳ 明朝" w:hAnsi="ＭＳ 明朝" w:cs="Arial"/>
          <w:color w:val="212121"/>
          <w:sz w:val="22"/>
          <w:szCs w:val="22"/>
        </w:rPr>
      </w:pPr>
      <w:r w:rsidRPr="00BA7423">
        <w:rPr>
          <w:rFonts w:ascii="ＭＳ 明朝" w:eastAsia="ＭＳ 明朝" w:hAnsi="ＭＳ 明朝" w:hint="eastAsia"/>
          <w:b/>
          <w:bCs/>
          <w:sz w:val="22"/>
          <w:szCs w:val="22"/>
        </w:rPr>
        <w:t>７．</w:t>
      </w:r>
      <w:r w:rsidR="00BA7423" w:rsidRPr="00BA7423">
        <w:rPr>
          <w:rFonts w:ascii="ＭＳ 明朝" w:eastAsia="ＭＳ 明朝" w:hAnsi="ＭＳ 明朝" w:cs="Arial"/>
          <w:color w:val="212121"/>
          <w:sz w:val="22"/>
          <w:szCs w:val="22"/>
        </w:rPr>
        <w:t>幸い、今年になり、コロナ感染によって途切れていた人との関係も徐々に回復してきました。皆さんもそれぞれ大学同期やサークルの仲間との再会も果たしているかと思います。</w:t>
      </w:r>
    </w:p>
    <w:p w14:paraId="640B6AD3" w14:textId="77777777" w:rsidR="00BA7423" w:rsidRPr="00BA7423" w:rsidRDefault="00BA7423" w:rsidP="00BA7423">
      <w:pPr>
        <w:widowControl/>
        <w:jc w:val="left"/>
        <w:rPr>
          <w:rFonts w:ascii="ＭＳ 明朝" w:eastAsia="ＭＳ 明朝" w:hAnsi="ＭＳ 明朝" w:cs="Arial"/>
          <w:color w:val="212121"/>
          <w:kern w:val="0"/>
          <w:sz w:val="22"/>
          <w:szCs w:val="22"/>
        </w:rPr>
      </w:pPr>
      <w:r w:rsidRPr="00BA7423">
        <w:rPr>
          <w:rFonts w:ascii="ＭＳ 明朝" w:eastAsia="ＭＳ 明朝" w:hAnsi="ＭＳ 明朝" w:cs="Arial"/>
          <w:color w:val="212121"/>
          <w:kern w:val="0"/>
          <w:sz w:val="22"/>
          <w:szCs w:val="22"/>
        </w:rPr>
        <w:t>第2回研修会では、コロナ禍で学んだコミュニケーションの新しい形を活かしたハイブリッド開催ができたことは、つながりを広げることができたのではかと思います。災害経験を丁寧な振り返りにもとづいた北川氏の講演、そして、“瞬時の判断で、今！動く”吉村氏（卒業生）の実践報告は大変示唆に富む内容でありました。一人ひとりのいのちの大切さや緊急時から地域復興へ向けたソーシャルワーカーの視点と関わり方を考えた研修でした。卒業生の皆さんと母校ルーテルでお会いできることを大変嬉しくお思います。来年も多くの皆さんとルーテルでお会いできることを楽しみにしています。</w:t>
      </w:r>
    </w:p>
    <w:p w14:paraId="250E0A4E" w14:textId="77777777" w:rsidR="00BA7423" w:rsidRPr="00BA7423" w:rsidRDefault="00BA7423" w:rsidP="00BA7423">
      <w:pPr>
        <w:widowControl/>
        <w:jc w:val="left"/>
        <w:rPr>
          <w:rFonts w:ascii="ＭＳ 明朝" w:eastAsia="ＭＳ 明朝" w:hAnsi="ＭＳ 明朝" w:cs="Arial"/>
          <w:color w:val="212121"/>
          <w:kern w:val="0"/>
          <w:sz w:val="22"/>
          <w:szCs w:val="22"/>
        </w:rPr>
      </w:pPr>
      <w:r w:rsidRPr="00BA7423">
        <w:rPr>
          <w:rFonts w:ascii="ＭＳ 明朝" w:eastAsia="ＭＳ 明朝" w:hAnsi="ＭＳ 明朝" w:cs="Arial"/>
          <w:color w:val="212121"/>
          <w:kern w:val="0"/>
          <w:sz w:val="22"/>
          <w:szCs w:val="22"/>
        </w:rPr>
        <w:t xml:space="preserve">　最後に、大学の報告となりますが、今年はホームカミング・デーを再開しました。ぜひ、来年のホームカミング・デーでも皆さんとお会いできることを期待していま</w:t>
      </w:r>
      <w:r w:rsidRPr="00BA7423">
        <w:rPr>
          <w:rFonts w:ascii="ＭＳ 明朝" w:eastAsia="ＭＳ 明朝" w:hAnsi="ＭＳ 明朝" w:cs="Arial"/>
          <w:color w:val="212121"/>
          <w:kern w:val="0"/>
          <w:sz w:val="22"/>
          <w:szCs w:val="22"/>
        </w:rPr>
        <w:lastRenderedPageBreak/>
        <w:t>す。皆さんの大学の福祉教育への常日頃のご協力に感謝をしています。お願いばかりで恐縮ですが、ぜひ、ルーテルの教育や学びを周りの方々にご紹介ください。ルーテルの輪をさらに広げていきましょう。</w:t>
      </w:r>
    </w:p>
    <w:p w14:paraId="26AE0A29" w14:textId="3A94084C" w:rsidR="00BA7423" w:rsidRDefault="00BA7423" w:rsidP="00BA7423">
      <w:pPr>
        <w:widowControl/>
        <w:ind w:firstLineChars="50" w:firstLine="112"/>
        <w:jc w:val="left"/>
        <w:rPr>
          <w:rFonts w:ascii="ＭＳ 明朝" w:eastAsia="ＭＳ 明朝" w:hAnsi="ＭＳ 明朝" w:cs="Arial"/>
          <w:b/>
          <w:bCs/>
          <w:color w:val="212121"/>
          <w:kern w:val="0"/>
          <w:sz w:val="22"/>
          <w:szCs w:val="22"/>
        </w:rPr>
      </w:pPr>
      <w:r w:rsidRPr="00BA7423">
        <w:rPr>
          <w:rFonts w:ascii="ＭＳ 明朝" w:eastAsia="ＭＳ 明朝" w:hAnsi="ＭＳ 明朝" w:cs="Arial"/>
          <w:b/>
          <w:bCs/>
          <w:color w:val="212121"/>
          <w:kern w:val="0"/>
          <w:sz w:val="22"/>
          <w:szCs w:val="22"/>
        </w:rPr>
        <w:t>原島　博（ルーテル学院大学、1986年度</w:t>
      </w:r>
      <w:r w:rsidR="00D06704">
        <w:rPr>
          <w:rFonts w:ascii="ＭＳ 明朝" w:eastAsia="ＭＳ 明朝" w:hAnsi="ＭＳ 明朝" w:cs="Arial" w:hint="eastAsia"/>
          <w:b/>
          <w:bCs/>
          <w:color w:val="212121"/>
          <w:kern w:val="0"/>
          <w:sz w:val="22"/>
          <w:szCs w:val="22"/>
        </w:rPr>
        <w:t>大学</w:t>
      </w:r>
      <w:r w:rsidRPr="00BA7423">
        <w:rPr>
          <w:rFonts w:ascii="ＭＳ 明朝" w:eastAsia="ＭＳ 明朝" w:hAnsi="ＭＳ 明朝" w:cs="Arial"/>
          <w:b/>
          <w:bCs/>
          <w:color w:val="212121"/>
          <w:kern w:val="0"/>
          <w:sz w:val="22"/>
          <w:szCs w:val="22"/>
        </w:rPr>
        <w:t>卒業）</w:t>
      </w:r>
    </w:p>
    <w:p w14:paraId="63024FDF" w14:textId="77777777" w:rsidR="00BA7423" w:rsidRDefault="00BA7423" w:rsidP="00BA7423">
      <w:pPr>
        <w:widowControl/>
        <w:ind w:firstLineChars="50" w:firstLine="112"/>
        <w:jc w:val="left"/>
        <w:rPr>
          <w:rFonts w:ascii="ＭＳ 明朝" w:eastAsia="ＭＳ 明朝" w:hAnsi="ＭＳ 明朝" w:cs="Arial"/>
          <w:b/>
          <w:bCs/>
          <w:color w:val="212121"/>
          <w:kern w:val="0"/>
          <w:sz w:val="22"/>
          <w:szCs w:val="22"/>
        </w:rPr>
      </w:pPr>
    </w:p>
    <w:p w14:paraId="1AF4BE8B" w14:textId="53EFA30A" w:rsidR="00A772BE" w:rsidRDefault="00BA7423" w:rsidP="00A772BE">
      <w:pPr>
        <w:rPr>
          <w:rFonts w:ascii="ＭＳ 明朝" w:eastAsia="ＭＳ 明朝" w:hAnsi="ＭＳ 明朝" w:cs="Arial"/>
          <w:color w:val="212121"/>
          <w:kern w:val="0"/>
          <w:sz w:val="22"/>
          <w:szCs w:val="22"/>
        </w:rPr>
      </w:pPr>
      <w:r w:rsidRPr="00BA7423">
        <w:rPr>
          <w:rFonts w:ascii="ＭＳ 明朝" w:eastAsia="ＭＳ 明朝" w:hAnsi="ＭＳ 明朝" w:cs="Arial" w:hint="eastAsia"/>
          <w:color w:val="212121"/>
          <w:kern w:val="0"/>
          <w:sz w:val="22"/>
          <w:szCs w:val="22"/>
        </w:rPr>
        <w:t>８．</w:t>
      </w:r>
      <w:r w:rsidR="00A772BE">
        <w:rPr>
          <w:rFonts w:ascii="ＭＳ 明朝" w:eastAsia="ＭＳ 明朝" w:hAnsi="ＭＳ 明朝" w:cs="Arial" w:hint="eastAsia"/>
          <w:color w:val="212121"/>
          <w:kern w:val="0"/>
          <w:sz w:val="22"/>
          <w:szCs w:val="22"/>
        </w:rPr>
        <w:t>｢福祉職が語る　ソーシャルワーカーは、新たな絆をつくり、</w:t>
      </w:r>
      <w:r w:rsidR="00FA592B">
        <w:rPr>
          <w:rFonts w:ascii="ＭＳ 明朝" w:eastAsia="ＭＳ 明朝" w:hAnsi="ＭＳ 明朝" w:cs="Arial" w:hint="eastAsia"/>
          <w:color w:val="212121"/>
          <w:kern w:val="0"/>
          <w:sz w:val="22"/>
          <w:szCs w:val="22"/>
        </w:rPr>
        <w:t>未来の社会を切り開く｣『福祉情報』東京都社会福祉協議会、2023年5月号より</w:t>
      </w:r>
    </w:p>
    <w:p w14:paraId="062DFB6D" w14:textId="31EA8B08" w:rsidR="00A772BE" w:rsidRPr="00FA592B" w:rsidRDefault="00A772BE" w:rsidP="00A772BE">
      <w:pPr>
        <w:rPr>
          <w:rFonts w:ascii="ＭＳ 明朝" w:eastAsia="ＭＳ 明朝" w:hAnsi="ＭＳ 明朝"/>
          <w:sz w:val="22"/>
          <w:szCs w:val="22"/>
        </w:rPr>
      </w:pPr>
      <w:r w:rsidRPr="00FA592B">
        <w:rPr>
          <w:rFonts w:ascii="ＭＳ 明朝" w:eastAsia="ＭＳ 明朝" w:hAnsi="ＭＳ 明朝" w:hint="eastAsia"/>
          <w:sz w:val="22"/>
          <w:szCs w:val="22"/>
        </w:rPr>
        <w:t>＜ソーシャルワーカーの使命＞</w:t>
      </w:r>
    </w:p>
    <w:p w14:paraId="2D13317B"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sz w:val="22"/>
          <w:szCs w:val="22"/>
        </w:rPr>
        <w:t>1983年、私は、現在のルーテル学院大学で、社会福祉の専門職であるソーシャルワーカーの養成に携わり、学生の当事者理解と、援助の専門的知識と技術の習得を目指した。本年3月、約40年の教員生活を終えたが、その間、卒業生は、全国の行政、社会福祉協議会、社会福祉法人等の社会福祉領域、医療、教育機関等で重要な役割を果たしている。私の誇りである。</w:t>
      </w:r>
    </w:p>
    <w:p w14:paraId="545E0DF4"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sz w:val="22"/>
          <w:szCs w:val="22"/>
        </w:rPr>
        <w:t>なお、ソーシャルワーカーの使命は、第1に当事者の様々な可能性を活かし、利用者自身が誇りをもって生活できるように、自立を支援すること。そのためには、自分勝手つくる利用者像に当事者を閉じ込めてはならない。「</w:t>
      </w:r>
      <w:r w:rsidRPr="00FA592B">
        <w:rPr>
          <w:rFonts w:ascii="ＭＳ 明朝" w:eastAsia="ＭＳ 明朝" w:hAnsi="ＭＳ 明朝" w:hint="eastAsia"/>
          <w:b/>
          <w:bCs/>
          <w:sz w:val="22"/>
          <w:szCs w:val="22"/>
        </w:rPr>
        <w:t>専門職である前に、一人の人間として」当事者理解</w:t>
      </w:r>
      <w:r w:rsidRPr="00FA592B">
        <w:rPr>
          <w:rFonts w:ascii="ＭＳ 明朝" w:eastAsia="ＭＳ 明朝" w:hAnsi="ＭＳ 明朝" w:hint="eastAsia"/>
          <w:sz w:val="22"/>
          <w:szCs w:val="22"/>
        </w:rPr>
        <w:t>を深めてほしい。</w:t>
      </w:r>
    </w:p>
    <w:p w14:paraId="374A346A"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sz w:val="22"/>
          <w:szCs w:val="22"/>
        </w:rPr>
        <w:t>第2の使命は、サービス、活動、保健医療福祉等の専門職、</w:t>
      </w:r>
      <w:r w:rsidRPr="00FA592B">
        <w:rPr>
          <w:rFonts w:ascii="ＭＳ 明朝" w:eastAsia="ＭＳ 明朝" w:hAnsi="ＭＳ 明朝" w:hint="eastAsia"/>
          <w:color w:val="000000" w:themeColor="text1"/>
          <w:sz w:val="22"/>
          <w:szCs w:val="22"/>
        </w:rPr>
        <w:t>住民、ボランティアという人材の支援等、コミュニティにある資源を活用し、もしくは掘り起こして、当事者の自己実現を図ること。</w:t>
      </w:r>
    </w:p>
    <w:p w14:paraId="352AB2BD" w14:textId="5D45329D" w:rsidR="00A772BE" w:rsidRPr="00FA592B" w:rsidRDefault="00A772BE" w:rsidP="00A772BE">
      <w:pPr>
        <w:rPr>
          <w:rFonts w:ascii="ＭＳ 明朝" w:eastAsia="ＭＳ 明朝" w:hAnsi="ＭＳ 明朝"/>
          <w:sz w:val="22"/>
          <w:szCs w:val="22"/>
        </w:rPr>
      </w:pPr>
      <w:r w:rsidRPr="00FA592B">
        <w:rPr>
          <w:rFonts w:ascii="ＭＳ 明朝" w:eastAsia="ＭＳ 明朝" w:hAnsi="ＭＳ 明朝" w:hint="eastAsia"/>
          <w:color w:val="000000" w:themeColor="text1"/>
          <w:sz w:val="22"/>
          <w:szCs w:val="22"/>
        </w:rPr>
        <w:t>＜</w:t>
      </w:r>
      <w:r w:rsidRPr="00FA592B">
        <w:rPr>
          <w:rFonts w:ascii="ＭＳ 明朝" w:eastAsia="ＭＳ 明朝" w:hAnsi="ＭＳ 明朝" w:hint="eastAsia"/>
          <w:sz w:val="22"/>
          <w:szCs w:val="22"/>
        </w:rPr>
        <w:t>コロナ禍における困難な生活状況にどのように臨むか＞</w:t>
      </w:r>
    </w:p>
    <w:p w14:paraId="4217D2D4"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color w:val="333333"/>
          <w:sz w:val="22"/>
          <w:szCs w:val="22"/>
          <w:shd w:val="clear" w:color="auto" w:fill="FFFFFF"/>
        </w:rPr>
        <w:t>コロナ禍にあって、</w:t>
      </w:r>
      <w:r w:rsidRPr="00FA592B">
        <w:rPr>
          <w:rFonts w:ascii="ＭＳ 明朝" w:eastAsia="ＭＳ 明朝" w:hAnsi="ＭＳ 明朝" w:hint="eastAsia"/>
          <w:sz w:val="22"/>
          <w:szCs w:val="22"/>
        </w:rPr>
        <w:t>ひきこもり状態にある人、被虐待児童、自殺者の数はますます増加した。さらに仕事を失った方々が増え、多くの方が生活の場、生活する術を失った。同時に子どもや単身世帯の貧困が広がっている。しかも、コロナ禍にあって、多くのサービスや</w:t>
      </w:r>
      <w:r w:rsidRPr="00FA592B">
        <w:rPr>
          <w:rFonts w:ascii="ＭＳ 明朝" w:eastAsia="ＭＳ 明朝" w:hAnsi="ＭＳ 明朝"/>
          <w:sz w:val="22"/>
          <w:szCs w:val="22"/>
        </w:rPr>
        <w:t>支援が</w:t>
      </w:r>
      <w:r w:rsidRPr="00FA592B">
        <w:rPr>
          <w:rFonts w:ascii="ＭＳ 明朝" w:eastAsia="ＭＳ 明朝" w:hAnsi="ＭＳ 明朝" w:hint="eastAsia"/>
          <w:sz w:val="22"/>
          <w:szCs w:val="22"/>
        </w:rPr>
        <w:t>停滞した。</w:t>
      </w:r>
      <w:r w:rsidRPr="00FA592B">
        <w:rPr>
          <w:rFonts w:ascii="ＭＳ 明朝" w:eastAsia="ＭＳ 明朝" w:hAnsi="ＭＳ 明朝"/>
          <w:sz w:val="22"/>
          <w:szCs w:val="22"/>
        </w:rPr>
        <w:t>その結果、支援してきた方々が生活困難のただ中に置かれ</w:t>
      </w:r>
      <w:r w:rsidRPr="00FA592B">
        <w:rPr>
          <w:rFonts w:ascii="ＭＳ 明朝" w:eastAsia="ＭＳ 明朝" w:hAnsi="ＭＳ 明朝" w:hint="eastAsia"/>
          <w:sz w:val="22"/>
          <w:szCs w:val="22"/>
        </w:rPr>
        <w:t>た。また例えば特別養護老人ホームでは、感染を恐れ、家族や友人の訪問を制限せざるをえず、忸怩たる思いをもった。ソーシャルワーカーは、まず</w:t>
      </w:r>
      <w:r w:rsidRPr="00FA592B">
        <w:rPr>
          <w:rFonts w:ascii="ＭＳ 明朝" w:eastAsia="ＭＳ 明朝" w:hAnsi="ＭＳ 明朝" w:hint="eastAsia"/>
          <w:b/>
          <w:bCs/>
          <w:sz w:val="22"/>
          <w:szCs w:val="22"/>
        </w:rPr>
        <w:t>今までのサービスや活動を検証し、支援を再編、強化していくこと</w:t>
      </w:r>
      <w:r w:rsidRPr="00FA592B">
        <w:rPr>
          <w:rFonts w:ascii="ＭＳ 明朝" w:eastAsia="ＭＳ 明朝" w:hAnsi="ＭＳ 明朝" w:hint="eastAsia"/>
          <w:sz w:val="22"/>
          <w:szCs w:val="22"/>
        </w:rPr>
        <w:t>が求められる。</w:t>
      </w:r>
    </w:p>
    <w:p w14:paraId="26FFE483"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sz w:val="22"/>
          <w:szCs w:val="22"/>
        </w:rPr>
        <w:t>私は、東日本大震災発災後から2020年3月まで、石巻市社協と関わり、地域支援を考えてきた。被災直後の津波による被害を見て、呆然と立ち尽した自分を思い出す。家が流され、家族や友人を失い、失意の中にある方々がおられた。しかも、支援者も傷ついており、支援は難しかった。</w:t>
      </w:r>
    </w:p>
    <w:p w14:paraId="41EE32BB" w14:textId="77777777" w:rsidR="00A772BE" w:rsidRPr="00FA592B" w:rsidRDefault="00A772BE" w:rsidP="00A772BE">
      <w:pPr>
        <w:ind w:firstLineChars="50" w:firstLine="110"/>
        <w:rPr>
          <w:rFonts w:ascii="ＭＳ 明朝" w:eastAsia="ＭＳ 明朝" w:hAnsi="ＭＳ 明朝"/>
          <w:sz w:val="22"/>
          <w:szCs w:val="22"/>
        </w:rPr>
      </w:pPr>
      <w:r w:rsidRPr="00FA592B">
        <w:rPr>
          <w:rFonts w:ascii="ＭＳ 明朝" w:eastAsia="ＭＳ 明朝" w:hAnsi="ＭＳ 明朝" w:hint="eastAsia"/>
          <w:sz w:val="22"/>
          <w:szCs w:val="22"/>
        </w:rPr>
        <w:t>お金を失うと生活の危機、名誉を失うと心の危機。希望を失うと存在の危機に直面す</w:t>
      </w:r>
      <w:r w:rsidRPr="00FA592B">
        <w:rPr>
          <w:rFonts w:ascii="ＭＳ 明朝" w:eastAsia="ＭＳ 明朝" w:hAnsi="ＭＳ 明朝" w:hint="eastAsia"/>
          <w:sz w:val="22"/>
          <w:szCs w:val="22"/>
        </w:rPr>
        <w:lastRenderedPageBreak/>
        <w:t>る。現地のソーシャルワーカーが目指していたことは、互いの存在を認め合い、支え合って共に生きていく寄り添うケアであった。それぞれの人生の一コマ一コマで、様々な出会いがあり、困難を乗り越えていくために、多くの絆が生まれる。第2に、ソーシャルワーカーは、</w:t>
      </w:r>
      <w:r w:rsidRPr="00FA592B">
        <w:rPr>
          <w:rFonts w:ascii="ＭＳ 明朝" w:eastAsia="ＭＳ 明朝" w:hAnsi="ＭＳ 明朝" w:hint="eastAsia"/>
          <w:b/>
          <w:bCs/>
          <w:sz w:val="22"/>
          <w:szCs w:val="22"/>
        </w:rPr>
        <w:t>相互の絆と希望のあるコミュニティを創り出す</w:t>
      </w:r>
      <w:r w:rsidRPr="00FA592B">
        <w:rPr>
          <w:rFonts w:ascii="ＭＳ 明朝" w:eastAsia="ＭＳ 明朝" w:hAnsi="ＭＳ 明朝" w:hint="eastAsia"/>
          <w:sz w:val="22"/>
          <w:szCs w:val="22"/>
        </w:rPr>
        <w:t>役割が求められる。</w:t>
      </w:r>
    </w:p>
    <w:p w14:paraId="784EB41D" w14:textId="07B132DF" w:rsidR="00A772BE" w:rsidRPr="00FA592B" w:rsidRDefault="00A772BE" w:rsidP="00A772BE">
      <w:pPr>
        <w:rPr>
          <w:rFonts w:ascii="ＭＳ 明朝" w:eastAsia="ＭＳ 明朝" w:hAnsi="ＭＳ 明朝"/>
          <w:sz w:val="22"/>
          <w:szCs w:val="22"/>
        </w:rPr>
      </w:pPr>
      <w:r w:rsidRPr="00FA592B">
        <w:rPr>
          <w:rFonts w:ascii="ＭＳ 明朝" w:eastAsia="ＭＳ 明朝" w:hAnsi="ＭＳ 明朝" w:hint="eastAsia"/>
          <w:sz w:val="22"/>
          <w:szCs w:val="22"/>
        </w:rPr>
        <w:t>＜これからの私の挑戦＞</w:t>
      </w:r>
    </w:p>
    <w:p w14:paraId="7E60BB16" w14:textId="77777777" w:rsidR="00A772BE" w:rsidRPr="00FA592B" w:rsidRDefault="00A772BE" w:rsidP="00A772BE">
      <w:pPr>
        <w:rPr>
          <w:rFonts w:ascii="ＭＳ 明朝" w:eastAsia="ＭＳ 明朝" w:hAnsi="ＭＳ 明朝"/>
          <w:sz w:val="22"/>
          <w:szCs w:val="22"/>
        </w:rPr>
      </w:pPr>
      <w:r w:rsidRPr="00FA592B">
        <w:rPr>
          <w:rFonts w:ascii="ＭＳ 明朝" w:eastAsia="ＭＳ 明朝" w:hAnsi="ＭＳ 明朝" w:hint="eastAsia"/>
          <w:sz w:val="22"/>
          <w:szCs w:val="22"/>
        </w:rPr>
        <w:t xml:space="preserve">　今、福祉系の大学等教育機関に入学する学生が減少している。そして社会福祉機関・団体が求人を出しても応募者が少ない傾向が見られる。しかし、ソーシャルワーカーを必要とする人々は確実に増加している。この閉塞感を打開するために、生活課題に一緒に取り組み、学び、互いに励まし合いながら解決てきた卒業生、仲間と協働して、未曾有の危機に挑戦していきたい。</w:t>
      </w:r>
    </w:p>
    <w:p w14:paraId="46F7312C" w14:textId="2FA97847" w:rsidR="00184A78" w:rsidRDefault="00F05E02" w:rsidP="007E3997">
      <w:pPr>
        <w:pStyle w:val="a3"/>
        <w:rPr>
          <w:rFonts w:ascii="ＭＳ Ｐ明朝" w:eastAsia="ＭＳ Ｐ明朝" w:hAnsi="ＭＳ Ｐ明朝"/>
          <w:sz w:val="22"/>
        </w:rPr>
      </w:pPr>
      <w:r>
        <w:rPr>
          <w:rFonts w:ascii="ＭＳ Ｐ明朝" w:eastAsia="ＭＳ Ｐ明朝" w:hAnsi="ＭＳ Ｐ明朝" w:hint="eastAsia"/>
          <w:sz w:val="22"/>
        </w:rPr>
        <w:t xml:space="preserve">　なお、ルーテル学院大学と日本福音ルーテル教会の自然災害の被災地支援に関する情報は、以下からごらんになることができます。</w:t>
      </w:r>
    </w:p>
    <w:p w14:paraId="68E5DFAB" w14:textId="77777777" w:rsidR="007E3997" w:rsidRPr="00F05E02" w:rsidRDefault="007E3997" w:rsidP="007E3997">
      <w:pPr>
        <w:widowControl/>
        <w:jc w:val="left"/>
        <w:rPr>
          <w:rFonts w:ascii="ＭＳ 明朝" w:eastAsia="ＭＳ 明朝" w:hAnsi="ＭＳ 明朝" w:cs="ＭＳ Ｐゴシック"/>
          <w:color w:val="000000"/>
          <w:kern w:val="0"/>
          <w:sz w:val="22"/>
          <w:szCs w:val="22"/>
        </w:rPr>
      </w:pPr>
      <w:r w:rsidRPr="00F05E02">
        <w:rPr>
          <w:rFonts w:ascii="ＭＳ 明朝" w:eastAsia="ＭＳ 明朝" w:hAnsi="ＭＳ 明朝" w:cs="ＭＳ Ｐゴシック" w:hint="eastAsia"/>
          <w:color w:val="000000"/>
          <w:kern w:val="0"/>
          <w:sz w:val="22"/>
          <w:szCs w:val="22"/>
        </w:rPr>
        <w:t xml:space="preserve">学院　</w:t>
      </w:r>
      <w:hyperlink r:id="rId17" w:tooltip="https://www.dropbox.com/scl/fi/cpvfhor95xc5ph684nlwc/Project.pdf?rlkey=tsoqaycn36i6kdmohs9rlr1uy&amp;dl=0" w:history="1">
        <w:r w:rsidRPr="00F05E02">
          <w:rPr>
            <w:rFonts w:ascii="ＭＳ 明朝" w:eastAsia="ＭＳ 明朝" w:hAnsi="ＭＳ 明朝" w:cs="ＭＳ Ｐゴシック" w:hint="eastAsia"/>
            <w:color w:val="0563C1"/>
            <w:kern w:val="0"/>
            <w:sz w:val="22"/>
            <w:szCs w:val="22"/>
            <w:u w:val="single"/>
          </w:rPr>
          <w:t>https://www.dropbox.com/scl/fi/cpvfhor95xc5ph684nlwc/Project.pdf?rlkey=tsoqaycn36i6kdmohs9rlr1uy&amp;dl=0</w:t>
        </w:r>
      </w:hyperlink>
    </w:p>
    <w:p w14:paraId="55C28F8B" w14:textId="77777777" w:rsidR="007E3997" w:rsidRDefault="007E3997" w:rsidP="007E3997">
      <w:pPr>
        <w:widowControl/>
        <w:jc w:val="left"/>
        <w:rPr>
          <w:rFonts w:ascii="ＭＳ 明朝" w:eastAsia="ＭＳ 明朝" w:hAnsi="ＭＳ 明朝" w:cs="ＭＳ Ｐゴシック"/>
          <w:color w:val="0563C1"/>
          <w:kern w:val="0"/>
          <w:sz w:val="22"/>
          <w:szCs w:val="22"/>
          <w:u w:val="single"/>
        </w:rPr>
      </w:pPr>
      <w:r w:rsidRPr="00F05E02">
        <w:rPr>
          <w:rFonts w:ascii="ＭＳ 明朝" w:eastAsia="ＭＳ 明朝" w:hAnsi="ＭＳ 明朝" w:cs="ＭＳ Ｐゴシック" w:hint="eastAsia"/>
          <w:color w:val="000000"/>
          <w:kern w:val="0"/>
          <w:sz w:val="22"/>
          <w:szCs w:val="22"/>
        </w:rPr>
        <w:t xml:space="preserve">教会　</w:t>
      </w:r>
      <w:hyperlink r:id="rId18" w:tooltip="https://www.dropbox.com/scl/fi/2xct3jl1w5lzo66jy8esc/JLER.pdf?rlkey=9pufz85k94dffc7jdhyjlacg8&amp;dl=0" w:history="1">
        <w:r w:rsidRPr="00F05E02">
          <w:rPr>
            <w:rFonts w:ascii="ＭＳ 明朝" w:eastAsia="ＭＳ 明朝" w:hAnsi="ＭＳ 明朝" w:cs="ＭＳ Ｐゴシック" w:hint="eastAsia"/>
            <w:color w:val="0563C1"/>
            <w:kern w:val="0"/>
            <w:sz w:val="22"/>
            <w:szCs w:val="22"/>
            <w:u w:val="single"/>
          </w:rPr>
          <w:t>https://www.dropbox.com/scl/fi/2xct3jl1w5lzo66jy8esc/JLER.pdf?rlkey=9pufz85k94dffc7jdhyjlacg8&amp;dl=0</w:t>
        </w:r>
      </w:hyperlink>
    </w:p>
    <w:p w14:paraId="42384533" w14:textId="11DDC9AA" w:rsidR="00D06704" w:rsidRDefault="00D06704" w:rsidP="00D06704">
      <w:pPr>
        <w:widowControl/>
        <w:ind w:firstLineChars="50" w:firstLine="112"/>
        <w:jc w:val="left"/>
        <w:rPr>
          <w:rFonts w:ascii="ＭＳ 明朝" w:eastAsia="ＭＳ 明朝" w:hAnsi="ＭＳ 明朝" w:cs="Arial"/>
          <w:b/>
          <w:bCs/>
          <w:color w:val="212121"/>
          <w:kern w:val="0"/>
          <w:sz w:val="22"/>
          <w:szCs w:val="22"/>
        </w:rPr>
      </w:pPr>
      <w:r>
        <w:rPr>
          <w:rFonts w:ascii="ＭＳ 明朝" w:eastAsia="ＭＳ 明朝" w:hAnsi="ＭＳ 明朝" w:cs="Arial" w:hint="eastAsia"/>
          <w:b/>
          <w:bCs/>
          <w:color w:val="212121"/>
          <w:kern w:val="0"/>
          <w:sz w:val="22"/>
          <w:szCs w:val="22"/>
        </w:rPr>
        <w:t>市川一宏</w:t>
      </w:r>
      <w:r w:rsidRPr="00BA7423">
        <w:rPr>
          <w:rFonts w:ascii="ＭＳ 明朝" w:eastAsia="ＭＳ 明朝" w:hAnsi="ＭＳ 明朝" w:cs="Arial"/>
          <w:b/>
          <w:bCs/>
          <w:color w:val="212121"/>
          <w:kern w:val="0"/>
          <w:sz w:val="22"/>
          <w:szCs w:val="22"/>
        </w:rPr>
        <w:t>（ルーテル学院大学）</w:t>
      </w:r>
    </w:p>
    <w:p w14:paraId="4ABDCE3A" w14:textId="77777777" w:rsidR="00D06704" w:rsidRPr="00D06704" w:rsidRDefault="00D06704" w:rsidP="007E3997">
      <w:pPr>
        <w:widowControl/>
        <w:jc w:val="left"/>
        <w:rPr>
          <w:rFonts w:ascii="ＭＳ 明朝" w:eastAsia="ＭＳ 明朝" w:hAnsi="ＭＳ 明朝" w:cs="ＭＳ Ｐゴシック"/>
          <w:color w:val="000000"/>
          <w:kern w:val="0"/>
          <w:sz w:val="22"/>
          <w:szCs w:val="22"/>
        </w:rPr>
      </w:pPr>
    </w:p>
    <w:p w14:paraId="24099AF8" w14:textId="77777777" w:rsidR="007E3997" w:rsidRPr="00F56723" w:rsidRDefault="007E3997" w:rsidP="007E3997">
      <w:pPr>
        <w:widowControl/>
        <w:jc w:val="left"/>
        <w:rPr>
          <w:rFonts w:ascii="ＭＳ Ｐゴシック" w:eastAsia="ＭＳ Ｐゴシック" w:hAnsi="ＭＳ Ｐゴシック" w:cs="ＭＳ Ｐゴシック"/>
          <w:color w:val="000000"/>
          <w:kern w:val="0"/>
          <w:sz w:val="27"/>
          <w:szCs w:val="27"/>
        </w:rPr>
      </w:pPr>
      <w:r w:rsidRPr="00F56723">
        <w:rPr>
          <w:rFonts w:ascii="ＭＳ 明朝" w:eastAsia="ＭＳ 明朝" w:hAnsi="ＭＳ 明朝" w:cs="ＭＳ Ｐゴシック" w:hint="eastAsia"/>
          <w:color w:val="000000"/>
          <w:kern w:val="0"/>
          <w:sz w:val="27"/>
          <w:szCs w:val="27"/>
        </w:rPr>
        <w:t> </w:t>
      </w:r>
    </w:p>
    <w:p w14:paraId="3F8B9527" w14:textId="77777777" w:rsidR="007E3997" w:rsidRPr="007E3997" w:rsidRDefault="007E3997" w:rsidP="007E3997">
      <w:pPr>
        <w:pStyle w:val="a3"/>
        <w:rPr>
          <w:rFonts w:ascii="ＭＳ Ｐ明朝" w:eastAsia="ＭＳ Ｐ明朝" w:hAnsi="ＭＳ Ｐ明朝"/>
          <w:sz w:val="22"/>
        </w:rPr>
      </w:pPr>
    </w:p>
    <w:sectPr w:rsidR="007E3997" w:rsidRPr="007E3997" w:rsidSect="00895228">
      <w:footerReference w:type="even" r:id="rId19"/>
      <w:footerReference w:type="default" r:id="rId20"/>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9947" w14:textId="77777777" w:rsidR="009016DF" w:rsidRDefault="009016DF" w:rsidP="001B094F">
      <w:r>
        <w:separator/>
      </w:r>
    </w:p>
  </w:endnote>
  <w:endnote w:type="continuationSeparator" w:id="0">
    <w:p w14:paraId="136F2C3E" w14:textId="77777777" w:rsidR="009016DF" w:rsidRDefault="009016DF" w:rsidP="001B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753123483"/>
      <w:docPartObj>
        <w:docPartGallery w:val="Page Numbers (Bottom of Page)"/>
        <w:docPartUnique/>
      </w:docPartObj>
    </w:sdtPr>
    <w:sdtContent>
      <w:p w14:paraId="06FF908A" w14:textId="086E6AA8" w:rsidR="00F05E02" w:rsidRDefault="00F05E02" w:rsidP="00666CDC">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1284AD78" w14:textId="77777777" w:rsidR="00F05E02" w:rsidRDefault="00F05E0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300388802"/>
      <w:docPartObj>
        <w:docPartGallery w:val="Page Numbers (Bottom of Page)"/>
        <w:docPartUnique/>
      </w:docPartObj>
    </w:sdtPr>
    <w:sdtContent>
      <w:p w14:paraId="7C8130CB" w14:textId="00588BA1" w:rsidR="00F05E02" w:rsidRDefault="00F05E02" w:rsidP="00666CDC">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766E3200" w14:textId="77777777" w:rsidR="00F05E02" w:rsidRDefault="00F05E0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11BC7" w14:textId="77777777" w:rsidR="009016DF" w:rsidRDefault="009016DF" w:rsidP="001B094F">
      <w:r>
        <w:separator/>
      </w:r>
    </w:p>
  </w:footnote>
  <w:footnote w:type="continuationSeparator" w:id="0">
    <w:p w14:paraId="0BF17E04" w14:textId="77777777" w:rsidR="009016DF" w:rsidRDefault="009016DF" w:rsidP="001B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0B2"/>
    <w:multiLevelType w:val="hybridMultilevel"/>
    <w:tmpl w:val="EFF29C26"/>
    <w:lvl w:ilvl="0" w:tplc="C0A27F60">
      <w:start w:val="5"/>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3602732"/>
    <w:multiLevelType w:val="hybridMultilevel"/>
    <w:tmpl w:val="DB62F4E6"/>
    <w:lvl w:ilvl="0" w:tplc="2BA01B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531735"/>
    <w:multiLevelType w:val="hybridMultilevel"/>
    <w:tmpl w:val="755A7074"/>
    <w:lvl w:ilvl="0" w:tplc="5B9020BE">
      <w:start w:val="4"/>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32631565">
    <w:abstractNumId w:val="1"/>
  </w:num>
  <w:num w:numId="2" w16cid:durableId="1572154563">
    <w:abstractNumId w:val="0"/>
  </w:num>
  <w:num w:numId="3" w16cid:durableId="2228404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50"/>
    <w:rsid w:val="0004202D"/>
    <w:rsid w:val="000E2A71"/>
    <w:rsid w:val="001349D9"/>
    <w:rsid w:val="00135F83"/>
    <w:rsid w:val="00184A78"/>
    <w:rsid w:val="001B094F"/>
    <w:rsid w:val="002D689B"/>
    <w:rsid w:val="002F77B9"/>
    <w:rsid w:val="00360BB7"/>
    <w:rsid w:val="003E0657"/>
    <w:rsid w:val="00411E0A"/>
    <w:rsid w:val="00427B2B"/>
    <w:rsid w:val="0045556D"/>
    <w:rsid w:val="00472B55"/>
    <w:rsid w:val="00477746"/>
    <w:rsid w:val="004E0279"/>
    <w:rsid w:val="005325C2"/>
    <w:rsid w:val="005B28BE"/>
    <w:rsid w:val="00606950"/>
    <w:rsid w:val="00781E88"/>
    <w:rsid w:val="007C00A2"/>
    <w:rsid w:val="007E3997"/>
    <w:rsid w:val="00854EFD"/>
    <w:rsid w:val="00895228"/>
    <w:rsid w:val="008975B2"/>
    <w:rsid w:val="009016DF"/>
    <w:rsid w:val="0096689E"/>
    <w:rsid w:val="00A03AE1"/>
    <w:rsid w:val="00A772BE"/>
    <w:rsid w:val="00B85004"/>
    <w:rsid w:val="00BA7423"/>
    <w:rsid w:val="00BD514D"/>
    <w:rsid w:val="00C61B82"/>
    <w:rsid w:val="00CD7DDA"/>
    <w:rsid w:val="00D06704"/>
    <w:rsid w:val="00D7304A"/>
    <w:rsid w:val="00D75E90"/>
    <w:rsid w:val="00DE2822"/>
    <w:rsid w:val="00E21873"/>
    <w:rsid w:val="00EB4472"/>
    <w:rsid w:val="00EE5491"/>
    <w:rsid w:val="00EE7264"/>
    <w:rsid w:val="00F05E02"/>
    <w:rsid w:val="00FA517E"/>
    <w:rsid w:val="00FA592B"/>
    <w:rsid w:val="00FD0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3C7CB6"/>
  <w14:defaultImageDpi w14:val="32767"/>
  <w15:chartTrackingRefBased/>
  <w15:docId w15:val="{99190EEC-B624-6F40-82D0-4592C232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B85004"/>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0657"/>
    <w:pPr>
      <w:widowControl w:val="0"/>
      <w:jc w:val="both"/>
    </w:pPr>
    <w:rPr>
      <w:sz w:val="21"/>
      <w:szCs w:val="22"/>
    </w:rPr>
  </w:style>
  <w:style w:type="paragraph" w:styleId="a4">
    <w:name w:val="header"/>
    <w:basedOn w:val="a"/>
    <w:link w:val="a5"/>
    <w:uiPriority w:val="99"/>
    <w:unhideWhenUsed/>
    <w:rsid w:val="00A03AE1"/>
    <w:pPr>
      <w:tabs>
        <w:tab w:val="center" w:pos="4252"/>
        <w:tab w:val="right" w:pos="8504"/>
      </w:tabs>
      <w:snapToGrid w:val="0"/>
    </w:pPr>
    <w:rPr>
      <w:sz w:val="21"/>
      <w:szCs w:val="22"/>
    </w:rPr>
  </w:style>
  <w:style w:type="character" w:customStyle="1" w:styleId="a5">
    <w:name w:val="ヘッダー (文字)"/>
    <w:basedOn w:val="a0"/>
    <w:link w:val="a4"/>
    <w:uiPriority w:val="99"/>
    <w:rsid w:val="00A03AE1"/>
    <w:rPr>
      <w:sz w:val="21"/>
      <w:szCs w:val="22"/>
    </w:rPr>
  </w:style>
  <w:style w:type="paragraph" w:styleId="a6">
    <w:name w:val="List Paragraph"/>
    <w:basedOn w:val="a"/>
    <w:uiPriority w:val="34"/>
    <w:qFormat/>
    <w:rsid w:val="00A03AE1"/>
    <w:pPr>
      <w:ind w:leftChars="400" w:left="840"/>
    </w:pPr>
    <w:rPr>
      <w:sz w:val="21"/>
      <w:szCs w:val="22"/>
    </w:rPr>
  </w:style>
  <w:style w:type="character" w:customStyle="1" w:styleId="10">
    <w:name w:val="見出し 1 (文字)"/>
    <w:basedOn w:val="a0"/>
    <w:link w:val="1"/>
    <w:uiPriority w:val="9"/>
    <w:rsid w:val="00B85004"/>
    <w:rPr>
      <w:rFonts w:ascii="ＭＳ Ｐゴシック" w:eastAsia="ＭＳ Ｐゴシック" w:hAnsi="ＭＳ Ｐゴシック" w:cs="ＭＳ Ｐゴシック"/>
      <w:b/>
      <w:bCs/>
      <w:kern w:val="36"/>
      <w:sz w:val="48"/>
      <w:szCs w:val="48"/>
    </w:rPr>
  </w:style>
  <w:style w:type="character" w:styleId="a7">
    <w:name w:val="Hyperlink"/>
    <w:basedOn w:val="a0"/>
    <w:uiPriority w:val="99"/>
    <w:unhideWhenUsed/>
    <w:rsid w:val="00EB4472"/>
    <w:rPr>
      <w:color w:val="0563C1" w:themeColor="hyperlink"/>
      <w:u w:val="single"/>
    </w:rPr>
  </w:style>
  <w:style w:type="paragraph" w:styleId="a8">
    <w:name w:val="footer"/>
    <w:basedOn w:val="a"/>
    <w:link w:val="a9"/>
    <w:uiPriority w:val="99"/>
    <w:unhideWhenUsed/>
    <w:rsid w:val="001B094F"/>
    <w:pPr>
      <w:tabs>
        <w:tab w:val="center" w:pos="4252"/>
        <w:tab w:val="right" w:pos="8504"/>
      </w:tabs>
      <w:snapToGrid w:val="0"/>
    </w:pPr>
  </w:style>
  <w:style w:type="character" w:customStyle="1" w:styleId="a9">
    <w:name w:val="フッター (文字)"/>
    <w:basedOn w:val="a0"/>
    <w:link w:val="a8"/>
    <w:uiPriority w:val="99"/>
    <w:rsid w:val="001B094F"/>
  </w:style>
  <w:style w:type="paragraph" w:styleId="Web">
    <w:name w:val="Normal (Web)"/>
    <w:basedOn w:val="a"/>
    <w:uiPriority w:val="99"/>
    <w:semiHidden/>
    <w:unhideWhenUsed/>
    <w:rsid w:val="00BA742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a">
    <w:name w:val="page number"/>
    <w:basedOn w:val="a0"/>
    <w:uiPriority w:val="99"/>
    <w:semiHidden/>
    <w:unhideWhenUsed/>
    <w:rsid w:val="00F0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89546">
      <w:bodyDiv w:val="1"/>
      <w:marLeft w:val="0"/>
      <w:marRight w:val="0"/>
      <w:marTop w:val="0"/>
      <w:marBottom w:val="0"/>
      <w:divBdr>
        <w:top w:val="none" w:sz="0" w:space="0" w:color="auto"/>
        <w:left w:val="none" w:sz="0" w:space="0" w:color="auto"/>
        <w:bottom w:val="none" w:sz="0" w:space="0" w:color="auto"/>
        <w:right w:val="none" w:sz="0" w:space="0" w:color="auto"/>
      </w:divBdr>
      <w:divsChild>
        <w:div w:id="381908626">
          <w:marLeft w:val="0"/>
          <w:marRight w:val="0"/>
          <w:marTop w:val="0"/>
          <w:marBottom w:val="0"/>
          <w:divBdr>
            <w:top w:val="none" w:sz="0" w:space="0" w:color="auto"/>
            <w:left w:val="none" w:sz="0" w:space="0" w:color="auto"/>
            <w:bottom w:val="none" w:sz="0" w:space="0" w:color="auto"/>
            <w:right w:val="none" w:sz="0" w:space="0" w:color="auto"/>
          </w:divBdr>
        </w:div>
        <w:div w:id="1644656554">
          <w:marLeft w:val="0"/>
          <w:marRight w:val="0"/>
          <w:marTop w:val="0"/>
          <w:marBottom w:val="0"/>
          <w:divBdr>
            <w:top w:val="none" w:sz="0" w:space="0" w:color="auto"/>
            <w:left w:val="none" w:sz="0" w:space="0" w:color="auto"/>
            <w:bottom w:val="none" w:sz="0" w:space="0" w:color="auto"/>
            <w:right w:val="none" w:sz="0" w:space="0" w:color="auto"/>
          </w:divBdr>
        </w:div>
        <w:div w:id="1874801109">
          <w:marLeft w:val="0"/>
          <w:marRight w:val="0"/>
          <w:marTop w:val="0"/>
          <w:marBottom w:val="0"/>
          <w:divBdr>
            <w:top w:val="none" w:sz="0" w:space="0" w:color="auto"/>
            <w:left w:val="none" w:sz="0" w:space="0" w:color="auto"/>
            <w:bottom w:val="none" w:sz="0" w:space="0" w:color="auto"/>
            <w:right w:val="none" w:sz="0" w:space="0" w:color="auto"/>
          </w:divBdr>
        </w:div>
        <w:div w:id="1311330190">
          <w:marLeft w:val="0"/>
          <w:marRight w:val="0"/>
          <w:marTop w:val="0"/>
          <w:marBottom w:val="0"/>
          <w:divBdr>
            <w:top w:val="none" w:sz="0" w:space="0" w:color="auto"/>
            <w:left w:val="none" w:sz="0" w:space="0" w:color="auto"/>
            <w:bottom w:val="none" w:sz="0" w:space="0" w:color="auto"/>
            <w:right w:val="none" w:sz="0" w:space="0" w:color="auto"/>
          </w:divBdr>
        </w:div>
        <w:div w:id="130514285">
          <w:marLeft w:val="0"/>
          <w:marRight w:val="0"/>
          <w:marTop w:val="0"/>
          <w:marBottom w:val="0"/>
          <w:divBdr>
            <w:top w:val="none" w:sz="0" w:space="0" w:color="auto"/>
            <w:left w:val="none" w:sz="0" w:space="0" w:color="auto"/>
            <w:bottom w:val="none" w:sz="0" w:space="0" w:color="auto"/>
            <w:right w:val="none" w:sz="0" w:space="0" w:color="auto"/>
          </w:divBdr>
        </w:div>
        <w:div w:id="1642732721">
          <w:marLeft w:val="0"/>
          <w:marRight w:val="0"/>
          <w:marTop w:val="0"/>
          <w:marBottom w:val="0"/>
          <w:divBdr>
            <w:top w:val="none" w:sz="0" w:space="0" w:color="auto"/>
            <w:left w:val="none" w:sz="0" w:space="0" w:color="auto"/>
            <w:bottom w:val="none" w:sz="0" w:space="0" w:color="auto"/>
            <w:right w:val="none" w:sz="0" w:space="0" w:color="auto"/>
          </w:divBdr>
        </w:div>
        <w:div w:id="1190949063">
          <w:marLeft w:val="0"/>
          <w:marRight w:val="0"/>
          <w:marTop w:val="0"/>
          <w:marBottom w:val="0"/>
          <w:divBdr>
            <w:top w:val="none" w:sz="0" w:space="0" w:color="auto"/>
            <w:left w:val="none" w:sz="0" w:space="0" w:color="auto"/>
            <w:bottom w:val="none" w:sz="0" w:space="0" w:color="auto"/>
            <w:right w:val="none" w:sz="0" w:space="0" w:color="auto"/>
          </w:divBdr>
        </w:div>
      </w:divsChild>
    </w:div>
    <w:div w:id="1206912026">
      <w:bodyDiv w:val="1"/>
      <w:marLeft w:val="0"/>
      <w:marRight w:val="0"/>
      <w:marTop w:val="0"/>
      <w:marBottom w:val="0"/>
      <w:divBdr>
        <w:top w:val="none" w:sz="0" w:space="0" w:color="auto"/>
        <w:left w:val="none" w:sz="0" w:space="0" w:color="auto"/>
        <w:bottom w:val="none" w:sz="0" w:space="0" w:color="auto"/>
        <w:right w:val="none" w:sz="0" w:space="0" w:color="auto"/>
      </w:divBdr>
      <w:divsChild>
        <w:div w:id="1260674545">
          <w:marLeft w:val="0"/>
          <w:marRight w:val="0"/>
          <w:marTop w:val="0"/>
          <w:marBottom w:val="0"/>
          <w:divBdr>
            <w:top w:val="none" w:sz="0" w:space="0" w:color="auto"/>
            <w:left w:val="none" w:sz="0" w:space="0" w:color="auto"/>
            <w:bottom w:val="none" w:sz="0" w:space="0" w:color="auto"/>
            <w:right w:val="none" w:sz="0" w:space="0" w:color="auto"/>
          </w:divBdr>
        </w:div>
        <w:div w:id="2034113607">
          <w:marLeft w:val="0"/>
          <w:marRight w:val="0"/>
          <w:marTop w:val="0"/>
          <w:marBottom w:val="0"/>
          <w:divBdr>
            <w:top w:val="none" w:sz="0" w:space="0" w:color="auto"/>
            <w:left w:val="none" w:sz="0" w:space="0" w:color="auto"/>
            <w:bottom w:val="none" w:sz="0" w:space="0" w:color="auto"/>
            <w:right w:val="none" w:sz="0" w:space="0" w:color="auto"/>
          </w:divBdr>
        </w:div>
        <w:div w:id="1655328761">
          <w:marLeft w:val="0"/>
          <w:marRight w:val="0"/>
          <w:marTop w:val="0"/>
          <w:marBottom w:val="0"/>
          <w:divBdr>
            <w:top w:val="none" w:sz="0" w:space="0" w:color="auto"/>
            <w:left w:val="none" w:sz="0" w:space="0" w:color="auto"/>
            <w:bottom w:val="none" w:sz="0" w:space="0" w:color="auto"/>
            <w:right w:val="none" w:sz="0" w:space="0" w:color="auto"/>
          </w:divBdr>
        </w:div>
        <w:div w:id="901136050">
          <w:marLeft w:val="0"/>
          <w:marRight w:val="0"/>
          <w:marTop w:val="0"/>
          <w:marBottom w:val="0"/>
          <w:divBdr>
            <w:top w:val="none" w:sz="0" w:space="0" w:color="auto"/>
            <w:left w:val="none" w:sz="0" w:space="0" w:color="auto"/>
            <w:bottom w:val="none" w:sz="0" w:space="0" w:color="auto"/>
            <w:right w:val="none" w:sz="0" w:space="0" w:color="auto"/>
          </w:divBdr>
        </w:div>
        <w:div w:id="1250507762">
          <w:marLeft w:val="0"/>
          <w:marRight w:val="0"/>
          <w:marTop w:val="0"/>
          <w:marBottom w:val="0"/>
          <w:divBdr>
            <w:top w:val="none" w:sz="0" w:space="0" w:color="auto"/>
            <w:left w:val="none" w:sz="0" w:space="0" w:color="auto"/>
            <w:bottom w:val="none" w:sz="0" w:space="0" w:color="auto"/>
            <w:right w:val="none" w:sz="0" w:space="0" w:color="auto"/>
          </w:divBdr>
        </w:div>
      </w:divsChild>
    </w:div>
    <w:div w:id="1868256572">
      <w:bodyDiv w:val="1"/>
      <w:marLeft w:val="0"/>
      <w:marRight w:val="0"/>
      <w:marTop w:val="0"/>
      <w:marBottom w:val="0"/>
      <w:divBdr>
        <w:top w:val="none" w:sz="0" w:space="0" w:color="auto"/>
        <w:left w:val="none" w:sz="0" w:space="0" w:color="auto"/>
        <w:bottom w:val="none" w:sz="0" w:space="0" w:color="auto"/>
        <w:right w:val="none" w:sz="0" w:space="0" w:color="auto"/>
      </w:divBdr>
      <w:divsChild>
        <w:div w:id="483787232">
          <w:marLeft w:val="0"/>
          <w:marRight w:val="0"/>
          <w:marTop w:val="0"/>
          <w:marBottom w:val="0"/>
          <w:divBdr>
            <w:top w:val="none" w:sz="0" w:space="0" w:color="auto"/>
            <w:left w:val="none" w:sz="0" w:space="0" w:color="auto"/>
            <w:bottom w:val="none" w:sz="0" w:space="0" w:color="auto"/>
            <w:right w:val="none" w:sz="0" w:space="0" w:color="auto"/>
          </w:divBdr>
        </w:div>
        <w:div w:id="1854370717">
          <w:marLeft w:val="0"/>
          <w:marRight w:val="0"/>
          <w:marTop w:val="0"/>
          <w:marBottom w:val="0"/>
          <w:divBdr>
            <w:top w:val="none" w:sz="0" w:space="0" w:color="auto"/>
            <w:left w:val="none" w:sz="0" w:space="0" w:color="auto"/>
            <w:bottom w:val="none" w:sz="0" w:space="0" w:color="auto"/>
            <w:right w:val="none" w:sz="0" w:space="0" w:color="auto"/>
          </w:divBdr>
        </w:div>
      </w:divsChild>
    </w:div>
    <w:div w:id="1871800596">
      <w:bodyDiv w:val="1"/>
      <w:marLeft w:val="0"/>
      <w:marRight w:val="0"/>
      <w:marTop w:val="0"/>
      <w:marBottom w:val="0"/>
      <w:divBdr>
        <w:top w:val="none" w:sz="0" w:space="0" w:color="auto"/>
        <w:left w:val="none" w:sz="0" w:space="0" w:color="auto"/>
        <w:bottom w:val="none" w:sz="0" w:space="0" w:color="auto"/>
        <w:right w:val="none" w:sz="0" w:space="0" w:color="auto"/>
      </w:divBdr>
    </w:div>
    <w:div w:id="1889798921">
      <w:bodyDiv w:val="1"/>
      <w:marLeft w:val="0"/>
      <w:marRight w:val="0"/>
      <w:marTop w:val="0"/>
      <w:marBottom w:val="0"/>
      <w:divBdr>
        <w:top w:val="none" w:sz="0" w:space="0" w:color="auto"/>
        <w:left w:val="none" w:sz="0" w:space="0" w:color="auto"/>
        <w:bottom w:val="none" w:sz="0" w:space="0" w:color="auto"/>
        <w:right w:val="none" w:sz="0" w:space="0" w:color="auto"/>
      </w:divBdr>
      <w:divsChild>
        <w:div w:id="435293008">
          <w:marLeft w:val="0"/>
          <w:marRight w:val="0"/>
          <w:marTop w:val="0"/>
          <w:marBottom w:val="0"/>
          <w:divBdr>
            <w:top w:val="none" w:sz="0" w:space="0" w:color="auto"/>
            <w:left w:val="none" w:sz="0" w:space="0" w:color="auto"/>
            <w:bottom w:val="none" w:sz="0" w:space="0" w:color="auto"/>
            <w:right w:val="none" w:sz="0" w:space="0" w:color="auto"/>
          </w:divBdr>
        </w:div>
        <w:div w:id="1998727424">
          <w:marLeft w:val="0"/>
          <w:marRight w:val="0"/>
          <w:marTop w:val="0"/>
          <w:marBottom w:val="0"/>
          <w:divBdr>
            <w:top w:val="none" w:sz="0" w:space="0" w:color="auto"/>
            <w:left w:val="none" w:sz="0" w:space="0" w:color="auto"/>
            <w:bottom w:val="none" w:sz="0" w:space="0" w:color="auto"/>
            <w:right w:val="none" w:sz="0" w:space="0" w:color="auto"/>
          </w:divBdr>
        </w:div>
        <w:div w:id="49230450">
          <w:marLeft w:val="0"/>
          <w:marRight w:val="0"/>
          <w:marTop w:val="0"/>
          <w:marBottom w:val="0"/>
          <w:divBdr>
            <w:top w:val="none" w:sz="0" w:space="0" w:color="auto"/>
            <w:left w:val="none" w:sz="0" w:space="0" w:color="auto"/>
            <w:bottom w:val="none" w:sz="0" w:space="0" w:color="auto"/>
            <w:right w:val="none" w:sz="0" w:space="0" w:color="auto"/>
          </w:divBdr>
        </w:div>
        <w:div w:id="1686788079">
          <w:marLeft w:val="0"/>
          <w:marRight w:val="0"/>
          <w:marTop w:val="0"/>
          <w:marBottom w:val="0"/>
          <w:divBdr>
            <w:top w:val="none" w:sz="0" w:space="0" w:color="auto"/>
            <w:left w:val="none" w:sz="0" w:space="0" w:color="auto"/>
            <w:bottom w:val="none" w:sz="0" w:space="0" w:color="auto"/>
            <w:right w:val="none" w:sz="0" w:space="0" w:color="auto"/>
          </w:divBdr>
        </w:div>
        <w:div w:id="416249941">
          <w:marLeft w:val="0"/>
          <w:marRight w:val="0"/>
          <w:marTop w:val="0"/>
          <w:marBottom w:val="0"/>
          <w:divBdr>
            <w:top w:val="none" w:sz="0" w:space="0" w:color="auto"/>
            <w:left w:val="none" w:sz="0" w:space="0" w:color="auto"/>
            <w:bottom w:val="none" w:sz="0" w:space="0" w:color="auto"/>
            <w:right w:val="none" w:sz="0" w:space="0" w:color="auto"/>
          </w:divBdr>
        </w:div>
        <w:div w:id="213005750">
          <w:marLeft w:val="0"/>
          <w:marRight w:val="0"/>
          <w:marTop w:val="0"/>
          <w:marBottom w:val="0"/>
          <w:divBdr>
            <w:top w:val="none" w:sz="0" w:space="0" w:color="auto"/>
            <w:left w:val="none" w:sz="0" w:space="0" w:color="auto"/>
            <w:bottom w:val="none" w:sz="0" w:space="0" w:color="auto"/>
            <w:right w:val="none" w:sz="0" w:space="0" w:color="auto"/>
          </w:divBdr>
        </w:div>
        <w:div w:id="540243028">
          <w:marLeft w:val="0"/>
          <w:marRight w:val="0"/>
          <w:marTop w:val="0"/>
          <w:marBottom w:val="0"/>
          <w:divBdr>
            <w:top w:val="none" w:sz="0" w:space="0" w:color="auto"/>
            <w:left w:val="none" w:sz="0" w:space="0" w:color="auto"/>
            <w:bottom w:val="none" w:sz="0" w:space="0" w:color="auto"/>
            <w:right w:val="none" w:sz="0" w:space="0" w:color="auto"/>
          </w:divBdr>
        </w:div>
      </w:divsChild>
    </w:div>
    <w:div w:id="2107923597">
      <w:bodyDiv w:val="1"/>
      <w:marLeft w:val="0"/>
      <w:marRight w:val="0"/>
      <w:marTop w:val="0"/>
      <w:marBottom w:val="0"/>
      <w:divBdr>
        <w:top w:val="none" w:sz="0" w:space="0" w:color="auto"/>
        <w:left w:val="none" w:sz="0" w:space="0" w:color="auto"/>
        <w:bottom w:val="none" w:sz="0" w:space="0" w:color="auto"/>
        <w:right w:val="none" w:sz="0" w:space="0" w:color="auto"/>
      </w:divBdr>
      <w:divsChild>
        <w:div w:id="1225412367">
          <w:marLeft w:val="0"/>
          <w:marRight w:val="0"/>
          <w:marTop w:val="0"/>
          <w:marBottom w:val="0"/>
          <w:divBdr>
            <w:top w:val="none" w:sz="0" w:space="0" w:color="auto"/>
            <w:left w:val="none" w:sz="0" w:space="0" w:color="auto"/>
            <w:bottom w:val="none" w:sz="0" w:space="0" w:color="auto"/>
            <w:right w:val="none" w:sz="0" w:space="0" w:color="auto"/>
          </w:divBdr>
        </w:div>
        <w:div w:id="70590056">
          <w:marLeft w:val="0"/>
          <w:marRight w:val="0"/>
          <w:marTop w:val="0"/>
          <w:marBottom w:val="0"/>
          <w:divBdr>
            <w:top w:val="none" w:sz="0" w:space="0" w:color="auto"/>
            <w:left w:val="none" w:sz="0" w:space="0" w:color="auto"/>
            <w:bottom w:val="none" w:sz="0" w:space="0" w:color="auto"/>
            <w:right w:val="none" w:sz="0" w:space="0" w:color="auto"/>
          </w:divBdr>
        </w:div>
        <w:div w:id="480469646">
          <w:marLeft w:val="0"/>
          <w:marRight w:val="0"/>
          <w:marTop w:val="0"/>
          <w:marBottom w:val="0"/>
          <w:divBdr>
            <w:top w:val="none" w:sz="0" w:space="0" w:color="auto"/>
            <w:left w:val="none" w:sz="0" w:space="0" w:color="auto"/>
            <w:bottom w:val="none" w:sz="0" w:space="0" w:color="auto"/>
            <w:right w:val="none" w:sz="0" w:space="0" w:color="auto"/>
          </w:divBdr>
        </w:div>
        <w:div w:id="73088867">
          <w:marLeft w:val="0"/>
          <w:marRight w:val="0"/>
          <w:marTop w:val="0"/>
          <w:marBottom w:val="0"/>
          <w:divBdr>
            <w:top w:val="none" w:sz="0" w:space="0" w:color="auto"/>
            <w:left w:val="none" w:sz="0" w:space="0" w:color="auto"/>
            <w:bottom w:val="none" w:sz="0" w:space="0" w:color="auto"/>
            <w:right w:val="none" w:sz="0" w:space="0" w:color="auto"/>
          </w:divBdr>
        </w:div>
        <w:div w:id="1215659860">
          <w:marLeft w:val="0"/>
          <w:marRight w:val="0"/>
          <w:marTop w:val="0"/>
          <w:marBottom w:val="0"/>
          <w:divBdr>
            <w:top w:val="none" w:sz="0" w:space="0" w:color="auto"/>
            <w:left w:val="none" w:sz="0" w:space="0" w:color="auto"/>
            <w:bottom w:val="none" w:sz="0" w:space="0" w:color="auto"/>
            <w:right w:val="none" w:sz="0" w:space="0" w:color="auto"/>
          </w:divBdr>
        </w:div>
        <w:div w:id="1742867339">
          <w:marLeft w:val="0"/>
          <w:marRight w:val="0"/>
          <w:marTop w:val="0"/>
          <w:marBottom w:val="0"/>
          <w:divBdr>
            <w:top w:val="none" w:sz="0" w:space="0" w:color="auto"/>
            <w:left w:val="none" w:sz="0" w:space="0" w:color="auto"/>
            <w:bottom w:val="none" w:sz="0" w:space="0" w:color="auto"/>
            <w:right w:val="none" w:sz="0" w:space="0" w:color="auto"/>
          </w:divBdr>
        </w:div>
        <w:div w:id="1561214681">
          <w:marLeft w:val="0"/>
          <w:marRight w:val="0"/>
          <w:marTop w:val="0"/>
          <w:marBottom w:val="0"/>
          <w:divBdr>
            <w:top w:val="none" w:sz="0" w:space="0" w:color="auto"/>
            <w:left w:val="none" w:sz="0" w:space="0" w:color="auto"/>
            <w:bottom w:val="none" w:sz="0" w:space="0" w:color="auto"/>
            <w:right w:val="none" w:sz="0" w:space="0" w:color="auto"/>
          </w:divBdr>
        </w:div>
        <w:div w:id="338583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dropbox.com/scl/fi/2xct3jl1w5lzo66jy8esc/JLER.pdf?rlkey=9pufz85k94dffc7jdhyjlacg8&amp;dl=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www.bousai.go.jp/kyoiku/keigen/chiiki/index.html" TargetMode="External"/><Relationship Id="rId17" Type="http://schemas.openxmlformats.org/officeDocument/2006/relationships/hyperlink" Target="https://www.dropbox.com/scl/fi/cpvfhor95xc5ph684nlwc/Project.pdf?rlkey=tsoqaycn36i6kdmohs9rlr1uy&amp;dl=0" TargetMode="External"/><Relationship Id="rId2" Type="http://schemas.openxmlformats.org/officeDocument/2006/relationships/styles" Target="styles.xml"/><Relationship Id="rId16" Type="http://schemas.openxmlformats.org/officeDocument/2006/relationships/hyperlink" Target="https://ja.wikipedia.org/wiki/%E6%8A%B1%E6%A8%B8"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akyo.or.jp/bunya/saigai/teigen/20220331/index.html" TargetMode="External"/><Relationship Id="rId5" Type="http://schemas.openxmlformats.org/officeDocument/2006/relationships/footnotes" Target="footnotes.xml"/><Relationship Id="rId15" Type="http://schemas.openxmlformats.org/officeDocument/2006/relationships/hyperlink" Target="https://ja.wikipedia.org/wiki/NPO" TargetMode="External"/><Relationship Id="rId10" Type="http://schemas.openxmlformats.org/officeDocument/2006/relationships/hyperlink" Target="https://www.shakyo.or.jp/bunya/saigai/fukushishiennkatudou.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1625</Words>
  <Characters>9268</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一宏 市川</dc:creator>
  <cp:keywords/>
  <dc:description/>
  <cp:lastModifiedBy>一宏 市川</cp:lastModifiedBy>
  <cp:revision>3</cp:revision>
  <dcterms:created xsi:type="dcterms:W3CDTF">2023-09-04T15:45:00Z</dcterms:created>
  <dcterms:modified xsi:type="dcterms:W3CDTF">2023-09-04T15:46:00Z</dcterms:modified>
</cp:coreProperties>
</file>